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31AD5B1F" w:rsidR="00B14FDE" w:rsidRPr="000138D2" w:rsidRDefault="00E83CD0" w:rsidP="00E90DCF">
            <w:pPr>
              <w:jc w:val="center"/>
              <w:rPr>
                <w:b/>
                <w:sz w:val="24"/>
              </w:rPr>
            </w:pPr>
            <w:r w:rsidRPr="00E83CD0">
              <w:rPr>
                <w:rFonts w:hint="eastAsia"/>
                <w:b/>
                <w:sz w:val="24"/>
              </w:rPr>
              <w:t>第</w:t>
            </w:r>
            <w:r w:rsidR="00551E10">
              <w:rPr>
                <w:rFonts w:hint="eastAsia"/>
                <w:b/>
                <w:sz w:val="24"/>
              </w:rPr>
              <w:t>十</w:t>
            </w:r>
            <w:r w:rsidR="00811D43">
              <w:rPr>
                <w:rFonts w:hint="eastAsia"/>
                <w:b/>
                <w:sz w:val="24"/>
              </w:rPr>
              <w:t>三</w:t>
            </w:r>
            <w:r w:rsidRPr="00E83CD0">
              <w:rPr>
                <w:rFonts w:hint="eastAsia"/>
                <w:b/>
                <w:sz w:val="24"/>
              </w:rPr>
              <w:t>课</w:t>
            </w:r>
            <w:r w:rsidRPr="00E83CD0">
              <w:rPr>
                <w:rFonts w:hint="eastAsia"/>
                <w:b/>
                <w:sz w:val="24"/>
              </w:rPr>
              <w:t xml:space="preserve"> </w:t>
            </w:r>
            <w:r w:rsidR="00811D43" w:rsidRPr="00811D43">
              <w:rPr>
                <w:rFonts w:hint="eastAsia"/>
                <w:b/>
                <w:sz w:val="24"/>
              </w:rPr>
              <w:t xml:space="preserve">Gaisau </w:t>
            </w:r>
            <w:r w:rsidR="00811D43" w:rsidRPr="00811D43">
              <w:rPr>
                <w:rFonts w:hint="eastAsia"/>
                <w:b/>
                <w:sz w:val="24"/>
              </w:rPr>
              <w:t>（介绍）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2468CB86" w:rsidR="00B14FDE" w:rsidRPr="000138D2" w:rsidRDefault="00551E10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02B9522B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8B4F95" w:rsidRPr="008B4F95">
              <w:rPr>
                <w:rFonts w:cs="宋体" w:hint="eastAsia"/>
                <w:sz w:val="24"/>
              </w:rPr>
              <w:t>课前提出</w:t>
            </w:r>
            <w:r w:rsidR="00CF3E8C">
              <w:rPr>
                <w:rFonts w:cs="宋体" w:hint="eastAsia"/>
                <w:sz w:val="24"/>
              </w:rPr>
              <w:t>问题：</w:t>
            </w:r>
            <w:r w:rsidR="002A3C89">
              <w:rPr>
                <w:rFonts w:cs="宋体" w:hint="eastAsia"/>
                <w:sz w:val="24"/>
              </w:rPr>
              <w:t>人们在</w:t>
            </w:r>
            <w:r w:rsidR="00CF3E8C">
              <w:rPr>
                <w:rFonts w:cs="宋体" w:hint="eastAsia"/>
                <w:sz w:val="24"/>
              </w:rPr>
              <w:t>互相</w:t>
            </w:r>
            <w:r w:rsidR="002A3C89">
              <w:rPr>
                <w:rFonts w:cs="宋体" w:hint="eastAsia"/>
                <w:sz w:val="24"/>
              </w:rPr>
              <w:t>介绍时，一般会介绍哪些方面的内容？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CF3E8C">
              <w:rPr>
                <w:rFonts w:cs="宋体" w:hint="eastAsia"/>
                <w:sz w:val="24"/>
              </w:rPr>
              <w:t>本课的情景会话主题“</w:t>
            </w:r>
            <w:r w:rsidR="00FB4B0C">
              <w:rPr>
                <w:rFonts w:cs="宋体" w:hint="eastAsia"/>
                <w:sz w:val="24"/>
              </w:rPr>
              <w:t>介绍</w:t>
            </w:r>
            <w:r w:rsidR="00CF3E8C">
              <w:rPr>
                <w:rFonts w:cs="宋体" w:hint="eastAsia"/>
                <w:sz w:val="24"/>
              </w:rPr>
              <w:t>”，</w:t>
            </w:r>
            <w:r w:rsidR="002A3C89">
              <w:rPr>
                <w:rFonts w:cs="宋体" w:hint="eastAsia"/>
                <w:sz w:val="24"/>
              </w:rPr>
              <w:t>用</w:t>
            </w:r>
            <w:r w:rsidR="004C5DE6">
              <w:rPr>
                <w:rFonts w:cs="宋体" w:hint="eastAsia"/>
                <w:sz w:val="24"/>
              </w:rPr>
              <w:t>壮语</w:t>
            </w:r>
            <w:r w:rsidR="002A3C89">
              <w:rPr>
                <w:rFonts w:cs="宋体" w:hint="eastAsia"/>
                <w:sz w:val="24"/>
              </w:rPr>
              <w:t>如何互相进行个人基本信息的介绍</w:t>
            </w:r>
            <w:r w:rsidR="004C5DE6">
              <w:rPr>
                <w:rFonts w:cs="宋体" w:hint="eastAsia"/>
                <w:sz w:val="24"/>
              </w:rPr>
              <w:t>？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306386">
        <w:trPr>
          <w:trHeight w:val="824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68B96645" w14:textId="77777777" w:rsidR="0054507E" w:rsidRPr="0054507E" w:rsidRDefault="0054507E" w:rsidP="0054507E">
            <w:pPr>
              <w:spacing w:line="400" w:lineRule="exact"/>
              <w:ind w:firstLineChars="200" w:firstLine="480"/>
              <w:rPr>
                <w:sz w:val="24"/>
              </w:rPr>
            </w:pPr>
            <w:r w:rsidRPr="0054507E">
              <w:rPr>
                <w:rFonts w:hint="eastAsia"/>
                <w:sz w:val="24"/>
              </w:rPr>
              <w:t>（</w:t>
            </w:r>
            <w:r w:rsidRPr="0054507E">
              <w:rPr>
                <w:rFonts w:hint="eastAsia"/>
                <w:sz w:val="24"/>
              </w:rPr>
              <w:t>1</w:t>
            </w:r>
            <w:r w:rsidRPr="0054507E">
              <w:rPr>
                <w:rFonts w:hint="eastAsia"/>
                <w:sz w:val="24"/>
              </w:rPr>
              <w:t>）掌握互相介绍常用语。</w:t>
            </w:r>
          </w:p>
          <w:p w14:paraId="1A97B98E" w14:textId="1C307FF4" w:rsidR="0054507E" w:rsidRPr="0054507E" w:rsidRDefault="0054507E" w:rsidP="0054507E">
            <w:pPr>
              <w:spacing w:line="400" w:lineRule="exact"/>
              <w:ind w:firstLineChars="200" w:firstLine="480"/>
              <w:rPr>
                <w:sz w:val="24"/>
              </w:rPr>
            </w:pPr>
            <w:r w:rsidRPr="0054507E">
              <w:rPr>
                <w:rFonts w:hint="eastAsia"/>
                <w:sz w:val="24"/>
              </w:rPr>
              <w:t>（</w:t>
            </w:r>
            <w:r w:rsidR="00660A86">
              <w:rPr>
                <w:sz w:val="24"/>
              </w:rPr>
              <w:t>2</w:t>
            </w:r>
            <w:r w:rsidRPr="0054507E">
              <w:rPr>
                <w:rFonts w:hint="eastAsia"/>
                <w:sz w:val="24"/>
              </w:rPr>
              <w:t>）掌握壮语中心词和修饰词、限定词的位置结构规律。</w:t>
            </w:r>
          </w:p>
          <w:p w14:paraId="49B63FF2" w14:textId="7CF9DAA9" w:rsidR="0054507E" w:rsidRPr="0054507E" w:rsidRDefault="0054507E" w:rsidP="0054507E">
            <w:pPr>
              <w:spacing w:line="400" w:lineRule="exact"/>
              <w:ind w:firstLineChars="200" w:firstLine="480"/>
              <w:rPr>
                <w:sz w:val="24"/>
              </w:rPr>
            </w:pPr>
            <w:r w:rsidRPr="0054507E">
              <w:rPr>
                <w:rFonts w:hint="eastAsia"/>
                <w:sz w:val="24"/>
              </w:rPr>
              <w:t>（</w:t>
            </w:r>
            <w:r w:rsidR="00660A86">
              <w:rPr>
                <w:sz w:val="24"/>
              </w:rPr>
              <w:t>3</w:t>
            </w:r>
            <w:r w:rsidRPr="0054507E">
              <w:rPr>
                <w:rFonts w:hint="eastAsia"/>
                <w:sz w:val="24"/>
              </w:rPr>
              <w:t>）掌握壮语不同时间段的表示法。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404E4831" w14:textId="261FAA6C" w:rsidR="002A6A80" w:rsidRPr="002A6A80" w:rsidRDefault="002A6A80" w:rsidP="002A6A80">
            <w:pPr>
              <w:spacing w:line="400" w:lineRule="exact"/>
              <w:ind w:firstLineChars="200" w:firstLine="480"/>
              <w:rPr>
                <w:sz w:val="24"/>
              </w:rPr>
            </w:pPr>
            <w:r w:rsidRPr="002A6A80">
              <w:rPr>
                <w:rFonts w:hint="eastAsia"/>
                <w:sz w:val="24"/>
              </w:rPr>
              <w:t>（</w:t>
            </w:r>
            <w:r w:rsidRPr="002A6A80">
              <w:rPr>
                <w:rFonts w:hint="eastAsia"/>
                <w:sz w:val="24"/>
              </w:rPr>
              <w:t>1</w:t>
            </w:r>
            <w:r w:rsidRPr="002A6A80">
              <w:rPr>
                <w:rFonts w:hint="eastAsia"/>
                <w:sz w:val="24"/>
              </w:rPr>
              <w:t>）能熟读本课会话，能用壮语互相介绍</w:t>
            </w:r>
            <w:r w:rsidR="00615FB7">
              <w:rPr>
                <w:rFonts w:hint="eastAsia"/>
                <w:sz w:val="24"/>
              </w:rPr>
              <w:t>、</w:t>
            </w:r>
            <w:r w:rsidR="00615FB7" w:rsidRPr="00615FB7">
              <w:rPr>
                <w:rFonts w:hint="eastAsia"/>
                <w:sz w:val="24"/>
              </w:rPr>
              <w:t>交流简单的个人信息</w:t>
            </w:r>
            <w:r w:rsidRPr="002A6A80">
              <w:rPr>
                <w:rFonts w:hint="eastAsia"/>
                <w:sz w:val="24"/>
              </w:rPr>
              <w:t>。</w:t>
            </w:r>
          </w:p>
          <w:p w14:paraId="16346362" w14:textId="16B7D54A" w:rsidR="002A6A80" w:rsidRPr="002A6A80" w:rsidRDefault="002A6A80" w:rsidP="002A6A80">
            <w:pPr>
              <w:spacing w:line="400" w:lineRule="exact"/>
              <w:ind w:firstLineChars="200" w:firstLine="480"/>
              <w:rPr>
                <w:sz w:val="24"/>
              </w:rPr>
            </w:pPr>
            <w:r w:rsidRPr="002A6A80">
              <w:rPr>
                <w:rFonts w:hint="eastAsia"/>
                <w:sz w:val="24"/>
              </w:rPr>
              <w:t>（</w:t>
            </w:r>
            <w:r w:rsidRPr="002A6A80">
              <w:rPr>
                <w:rFonts w:hint="eastAsia"/>
                <w:sz w:val="24"/>
              </w:rPr>
              <w:t>2</w:t>
            </w:r>
            <w:r w:rsidRPr="002A6A80">
              <w:rPr>
                <w:rFonts w:hint="eastAsia"/>
                <w:sz w:val="24"/>
              </w:rPr>
              <w:t>）能用壮语正确表示不同时间段。</w:t>
            </w:r>
          </w:p>
          <w:p w14:paraId="72D5696F" w14:textId="40B95FC0" w:rsidR="002A6A80" w:rsidRPr="002A6A80" w:rsidRDefault="002A6A80" w:rsidP="002A6A80">
            <w:pPr>
              <w:spacing w:line="400" w:lineRule="exact"/>
              <w:ind w:firstLineChars="200" w:firstLine="480"/>
              <w:rPr>
                <w:sz w:val="24"/>
              </w:rPr>
            </w:pPr>
            <w:r w:rsidRPr="002A6A80">
              <w:rPr>
                <w:rFonts w:hint="eastAsia"/>
                <w:sz w:val="24"/>
              </w:rPr>
              <w:t>（</w:t>
            </w:r>
            <w:r w:rsidRPr="002A6A80">
              <w:rPr>
                <w:rFonts w:hint="eastAsia"/>
                <w:sz w:val="24"/>
              </w:rPr>
              <w:t>3</w:t>
            </w:r>
            <w:r w:rsidRPr="002A6A80">
              <w:rPr>
                <w:rFonts w:hint="eastAsia"/>
                <w:sz w:val="24"/>
              </w:rPr>
              <w:t>）能</w:t>
            </w:r>
            <w:r w:rsidR="006219E8">
              <w:rPr>
                <w:rFonts w:hint="eastAsia"/>
                <w:sz w:val="24"/>
              </w:rPr>
              <w:t>拼</w:t>
            </w:r>
            <w:r w:rsidRPr="002A6A80">
              <w:rPr>
                <w:rFonts w:hint="eastAsia"/>
                <w:sz w:val="24"/>
              </w:rPr>
              <w:t>读本课生字生词。</w:t>
            </w:r>
          </w:p>
          <w:p w14:paraId="22E31BBA" w14:textId="58645381" w:rsidR="00B14FDE" w:rsidRPr="00126ADE" w:rsidRDefault="002A6A80" w:rsidP="002A6A80">
            <w:pPr>
              <w:spacing w:line="400" w:lineRule="exact"/>
              <w:ind w:firstLineChars="200" w:firstLine="480"/>
              <w:rPr>
                <w:sz w:val="24"/>
              </w:rPr>
            </w:pPr>
            <w:r w:rsidRPr="002A6A80">
              <w:rPr>
                <w:rFonts w:hint="eastAsia"/>
                <w:sz w:val="24"/>
              </w:rPr>
              <w:t>（</w:t>
            </w:r>
            <w:r w:rsidRPr="002A6A80">
              <w:rPr>
                <w:rFonts w:hint="eastAsia"/>
                <w:sz w:val="24"/>
              </w:rPr>
              <w:t>4</w:t>
            </w:r>
            <w:r w:rsidRPr="002A6A80">
              <w:rPr>
                <w:rFonts w:hint="eastAsia"/>
                <w:sz w:val="24"/>
              </w:rPr>
              <w:t>）能</w:t>
            </w:r>
            <w:r>
              <w:rPr>
                <w:rFonts w:hint="eastAsia"/>
                <w:sz w:val="24"/>
              </w:rPr>
              <w:t>借助字典</w:t>
            </w:r>
            <w:r w:rsidRPr="002A6A80">
              <w:rPr>
                <w:rFonts w:hint="eastAsia"/>
                <w:sz w:val="24"/>
              </w:rPr>
              <w:t>将简单句子翻译成壮语。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4286E44B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</w:t>
            </w:r>
            <w:r w:rsidR="003F2E9C" w:rsidRPr="003F2E9C">
              <w:rPr>
                <w:rFonts w:hint="eastAsia"/>
                <w:sz w:val="24"/>
              </w:rPr>
              <w:t>本课</w:t>
            </w:r>
            <w:r w:rsidR="00DC2962">
              <w:rPr>
                <w:rFonts w:hint="eastAsia"/>
                <w:sz w:val="24"/>
              </w:rPr>
              <w:t>采用</w:t>
            </w:r>
            <w:r w:rsidR="003F2E9C">
              <w:rPr>
                <w:rFonts w:hint="eastAsia"/>
                <w:sz w:val="24"/>
              </w:rPr>
              <w:t>情景化</w:t>
            </w:r>
            <w:r w:rsidR="003F2E9C" w:rsidRPr="003F2E9C">
              <w:rPr>
                <w:rFonts w:hint="eastAsia"/>
                <w:sz w:val="24"/>
              </w:rPr>
              <w:t>教学模式，让学生在教师的指导下，通过参与和合作等方式，实现</w:t>
            </w:r>
            <w:r w:rsidR="003F2E9C">
              <w:rPr>
                <w:rFonts w:hint="eastAsia"/>
                <w:sz w:val="24"/>
              </w:rPr>
              <w:t>课程</w:t>
            </w:r>
            <w:r w:rsidR="003F2E9C" w:rsidRPr="003F2E9C">
              <w:rPr>
                <w:rFonts w:hint="eastAsia"/>
                <w:sz w:val="24"/>
              </w:rPr>
              <w:t>任务目标</w:t>
            </w:r>
            <w:r w:rsidR="003F2E9C">
              <w:rPr>
                <w:rFonts w:hint="eastAsia"/>
                <w:sz w:val="24"/>
              </w:rPr>
              <w:t>，</w:t>
            </w:r>
            <w:r w:rsidR="003F2E9C" w:rsidRPr="003F2E9C">
              <w:rPr>
                <w:rFonts w:hint="eastAsia"/>
                <w:sz w:val="24"/>
              </w:rPr>
              <w:t>在学习过程中</w:t>
            </w:r>
            <w:r w:rsidR="00F81D14">
              <w:rPr>
                <w:rFonts w:hint="eastAsia"/>
                <w:sz w:val="24"/>
              </w:rPr>
              <w:t>促进</w:t>
            </w:r>
            <w:r w:rsidR="003F2E9C">
              <w:rPr>
                <w:rFonts w:hint="eastAsia"/>
                <w:sz w:val="24"/>
              </w:rPr>
              <w:t>同学</w:t>
            </w:r>
            <w:r w:rsidR="000A2F85">
              <w:rPr>
                <w:rFonts w:hint="eastAsia"/>
                <w:sz w:val="24"/>
              </w:rPr>
              <w:t>间</w:t>
            </w:r>
            <w:r w:rsidR="00EA09E7">
              <w:rPr>
                <w:rFonts w:hint="eastAsia"/>
                <w:sz w:val="24"/>
              </w:rPr>
              <w:t>友好</w:t>
            </w:r>
            <w:r w:rsidR="003F2E9C" w:rsidRPr="003F2E9C">
              <w:rPr>
                <w:rFonts w:hint="eastAsia"/>
                <w:sz w:val="24"/>
              </w:rPr>
              <w:t>情感</w:t>
            </w:r>
            <w:r w:rsidR="00EA09E7">
              <w:rPr>
                <w:rFonts w:hint="eastAsia"/>
                <w:sz w:val="24"/>
              </w:rPr>
              <w:t>的</w:t>
            </w:r>
            <w:r w:rsidR="003F2E9C">
              <w:rPr>
                <w:rFonts w:hint="eastAsia"/>
                <w:sz w:val="24"/>
              </w:rPr>
              <w:t>培养</w:t>
            </w:r>
            <w:r w:rsidR="003F2E9C" w:rsidRPr="003F2E9C">
              <w:rPr>
                <w:rFonts w:hint="eastAsia"/>
                <w:sz w:val="24"/>
              </w:rPr>
              <w:t>，</w:t>
            </w:r>
            <w:r w:rsidR="006E18CA" w:rsidRPr="006E18CA">
              <w:rPr>
                <w:rFonts w:hint="eastAsia"/>
                <w:sz w:val="24"/>
              </w:rPr>
              <w:t>提高人文素养，</w:t>
            </w:r>
            <w:r w:rsidR="003F2E9C" w:rsidRPr="003F2E9C">
              <w:rPr>
                <w:rFonts w:hint="eastAsia"/>
                <w:sz w:val="24"/>
              </w:rPr>
              <w:t>以形成积极的学习态度，促进</w:t>
            </w:r>
            <w:r w:rsidR="00345AF4">
              <w:rPr>
                <w:rFonts w:hint="eastAsia"/>
                <w:sz w:val="24"/>
              </w:rPr>
              <w:t>学生交</w:t>
            </w:r>
            <w:r w:rsidR="003F2E9C" w:rsidRPr="003F2E9C">
              <w:rPr>
                <w:rFonts w:hint="eastAsia"/>
                <w:sz w:val="24"/>
              </w:rPr>
              <w:t>际能力的提高</w:t>
            </w:r>
            <w:r w:rsidR="00422CF3">
              <w:rPr>
                <w:rFonts w:hint="eastAsia"/>
                <w:sz w:val="24"/>
              </w:rPr>
              <w:t>，</w:t>
            </w:r>
            <w:r w:rsidR="00422CF3" w:rsidRPr="00422CF3">
              <w:rPr>
                <w:rFonts w:hint="eastAsia"/>
                <w:sz w:val="24"/>
              </w:rPr>
              <w:t>培养热爱壮语的情感，增强自信。</w:t>
            </w:r>
          </w:p>
          <w:p w14:paraId="4DBEAA34" w14:textId="2C1F56E3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</w:t>
            </w:r>
            <w:r w:rsidR="006E18CA">
              <w:rPr>
                <w:rFonts w:hint="eastAsia"/>
                <w:sz w:val="24"/>
              </w:rPr>
              <w:t>课文时，</w:t>
            </w:r>
            <w:r w:rsidR="006638CC">
              <w:rPr>
                <w:rFonts w:hint="eastAsia"/>
                <w:sz w:val="24"/>
              </w:rPr>
              <w:t>以饱满的热情、亲切的语气朗读课文，让学生感受到壮语</w:t>
            </w:r>
            <w:r w:rsidRPr="003C0EFD">
              <w:rPr>
                <w:rFonts w:hint="eastAsia"/>
                <w:sz w:val="24"/>
              </w:rPr>
              <w:t>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lastRenderedPageBreak/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C6F220A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306386">
              <w:rPr>
                <w:rFonts w:hint="eastAsia"/>
                <w:sz w:val="24"/>
              </w:rPr>
              <w:t>本课问候情景会话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60C5937C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61325B" w:rsidRPr="0061325B">
              <w:rPr>
                <w:rFonts w:hint="eastAsia"/>
                <w:sz w:val="24"/>
              </w:rPr>
              <w:t>壮语不同时间段</w:t>
            </w:r>
            <w:r w:rsidR="0061325B">
              <w:rPr>
                <w:rFonts w:hint="eastAsia"/>
                <w:sz w:val="24"/>
              </w:rPr>
              <w:t>的表示方法</w:t>
            </w:r>
            <w:r w:rsidR="00306386" w:rsidRPr="00306386">
              <w:rPr>
                <w:rFonts w:hint="eastAsia"/>
                <w:sz w:val="24"/>
              </w:rPr>
              <w:t>。</w:t>
            </w:r>
          </w:p>
          <w:p w14:paraId="65746212" w14:textId="3F6EC72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306386" w:rsidRPr="00306386">
              <w:rPr>
                <w:rFonts w:hint="eastAsia"/>
                <w:sz w:val="24"/>
              </w:rPr>
              <w:t>本课生字生词</w:t>
            </w:r>
            <w:r w:rsidR="00306386">
              <w:rPr>
                <w:rFonts w:hint="eastAsia"/>
                <w:sz w:val="24"/>
              </w:rPr>
              <w:t>学习</w:t>
            </w:r>
            <w:r w:rsidR="00306386" w:rsidRPr="00306386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18AC26AC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426330" w:rsidRPr="00426330">
              <w:rPr>
                <w:rFonts w:hint="eastAsia"/>
                <w:sz w:val="24"/>
              </w:rPr>
              <w:t>学生对壮语句子的朗读理解可能有一定难度。学生对壮语几乎是零基础，对壮语的语法知识也没有系统学习，但壮语的语法与汉语的语法大多有可借鉴之处，并且通过前面学习的壮语语音知识基础，学生一般可以拼读单个词语，但对句子的朗读可能还有难度。如何消除学生的畏难情绪，增强学习信心？在授课过程中，难句、长句子要从单词讲起，句型要详细讲解，涉及壮语的语法内容要反复讲解，老师耐心细心反复领读，同学跟读。对拼读正确的同学给予鼓励，以增强学生学习壮语的信心。</w:t>
            </w:r>
          </w:p>
          <w:p w14:paraId="1FB6A0F6" w14:textId="28CFCC96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E762FF0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</w:t>
            </w:r>
            <w:r w:rsidR="00292BD3">
              <w:rPr>
                <w:rFonts w:ascii="宋体" w:hAnsi="宋体" w:cs="Tahoma" w:hint="eastAsia"/>
                <w:kern w:val="0"/>
                <w:sz w:val="24"/>
              </w:rPr>
              <w:t>三</w:t>
            </w:r>
            <w:r>
              <w:rPr>
                <w:rFonts w:ascii="宋体" w:hAnsi="宋体" w:cs="Tahoma" w:hint="eastAsia"/>
                <w:kern w:val="0"/>
                <w:sz w:val="24"/>
              </w:rPr>
              <w:t>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435FD460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1D9E2D1E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容易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能够较快地跟读课文，</w:t>
            </w:r>
            <w:r>
              <w:rPr>
                <w:rFonts w:ascii="宋体" w:hAnsi="宋体" w:cs="Tahoma" w:hint="eastAsia"/>
                <w:kern w:val="0"/>
                <w:sz w:val="24"/>
              </w:rPr>
              <w:t>而非壮语母语的同学则有较大难度。</w:t>
            </w:r>
          </w:p>
          <w:p w14:paraId="2F7E7FA6" w14:textId="19E51874" w:rsidR="00B14FDE" w:rsidRPr="009D5346" w:rsidRDefault="005C2228" w:rsidP="00DB65AB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</w:t>
            </w:r>
            <w:r w:rsidR="009E4E0F">
              <w:rPr>
                <w:rFonts w:ascii="宋体" w:hAnsi="宋体" w:cs="Tahoma" w:hint="eastAsia"/>
                <w:kern w:val="0"/>
                <w:sz w:val="24"/>
              </w:rPr>
              <w:t>单词、句型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1627FC">
        <w:trPr>
          <w:trHeight w:val="10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27185C34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E201DC" w:rsidRPr="00E201DC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对比式、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</w:t>
            </w:r>
            <w:r w:rsidRPr="00126ADE">
              <w:rPr>
                <w:rFonts w:ascii="宋体" w:hAnsi="宋体" w:cs="Tahoma"/>
                <w:kern w:val="0"/>
                <w:sz w:val="24"/>
              </w:rPr>
              <w:lastRenderedPageBreak/>
              <w:t>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="00E201DC">
              <w:rPr>
                <w:rFonts w:ascii="宋体" w:hAnsi="宋体" w:cs="Tahoma" w:hint="eastAsia"/>
                <w:kern w:val="0"/>
                <w:sz w:val="24"/>
              </w:rPr>
              <w:t>、句子朗读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6E15C2A3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、讲授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6A6E6056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句子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朗读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与汉语语法相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朗诵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tbl>
            <w:tblPr>
              <w:tblStyle w:val="a9"/>
              <w:tblpPr w:leftFromText="180" w:rightFromText="180" w:vertAnchor="page" w:horzAnchor="margin" w:tblpY="406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F73AED" w14:paraId="4BE24F47" w14:textId="77777777" w:rsidTr="00F73AED">
              <w:trPr>
                <w:trHeight w:val="9063"/>
              </w:trPr>
              <w:tc>
                <w:tcPr>
                  <w:tcW w:w="1348" w:type="dxa"/>
                </w:tcPr>
                <w:p w14:paraId="15CAA21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9B91676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C9F78F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CF19718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B3E4013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E2CCFE6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3090D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25</w:t>
                  </w:r>
                </w:p>
                <w:p w14:paraId="5A3112E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7AEBB0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549BB3B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8A0AF69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26</w:t>
                  </w:r>
                  <w:r w:rsidRPr="003C0F6A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776150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8127F9F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8B6BFD2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F061FC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15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FDA088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50464AF" w14:textId="77777777" w:rsidR="00F73AED" w:rsidRPr="001A1F40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44978143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>
                    <w:rPr>
                      <w:rFonts w:ascii="宋体" w:hint="eastAsia"/>
                      <w:sz w:val="24"/>
                    </w:rPr>
                    <w:t>引入：</w:t>
                  </w:r>
                  <w:r w:rsidRPr="00DB65AB">
                    <w:rPr>
                      <w:rFonts w:ascii="宋体" w:hint="eastAsia"/>
                      <w:sz w:val="24"/>
                    </w:rPr>
                    <w:t>课前提出问题：</w:t>
                  </w:r>
                  <w:r w:rsidRPr="003D2C88">
                    <w:rPr>
                      <w:rFonts w:ascii="宋体" w:hint="eastAsia"/>
                      <w:sz w:val="24"/>
                    </w:rPr>
                    <w:t>人们在互相介绍时，一般会介绍哪些方面的内容？引出本课的情景会话主题“介绍”，用壮语如何互相进行个人基本信息的介绍？进入授课内容的学习。</w:t>
                  </w:r>
                </w:p>
                <w:p w14:paraId="0346D29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Pr="00914A69">
                    <w:rPr>
                      <w:rFonts w:ascii="宋体" w:hint="eastAsia"/>
                      <w:sz w:val="24"/>
                    </w:rPr>
                    <w:t xml:space="preserve"> 生字生词学习</w:t>
                  </w:r>
                </w:p>
                <w:p w14:paraId="4F08B561" w14:textId="77777777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>
                    <w:rPr>
                      <w:rFonts w:ascii="宋体" w:hint="eastAsia"/>
                      <w:sz w:val="24"/>
                    </w:rPr>
                    <w:t>讲解拼读生字生词。</w:t>
                  </w:r>
                </w:p>
                <w:p w14:paraId="1C2326A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>
                    <w:rPr>
                      <w:rFonts w:ascii="宋体" w:hint="eastAsia"/>
                      <w:sz w:val="24"/>
                    </w:rPr>
                    <w:t>课文学习</w:t>
                  </w:r>
                </w:p>
                <w:p w14:paraId="0B8DB78C" w14:textId="2B72831D" w:rsidR="00F73AED" w:rsidRPr="00117DD2" w:rsidRDefault="00F73AED" w:rsidP="00F73AED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讲解课文，包括单词、短语、句子、基本语法、课文朗读。</w:t>
                  </w:r>
                  <w:r w:rsidR="005775AC">
                    <w:rPr>
                      <w:rFonts w:ascii="宋体" w:hint="eastAsia"/>
                      <w:sz w:val="24"/>
                    </w:rPr>
                    <w:t>授课</w:t>
                  </w:r>
                  <w:r>
                    <w:rPr>
                      <w:rFonts w:ascii="宋体" w:hint="eastAsia"/>
                      <w:sz w:val="24"/>
                    </w:rPr>
                    <w:t>期间设置会话场景，同学间互相代入角色。</w:t>
                  </w:r>
                </w:p>
                <w:p w14:paraId="56C72D28" w14:textId="77777777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4.</w:t>
                  </w:r>
                  <w:r w:rsidRPr="00914A69">
                    <w:rPr>
                      <w:rFonts w:ascii="宋体" w:hint="eastAsia"/>
                      <w:sz w:val="24"/>
                    </w:rPr>
                    <w:t xml:space="preserve"> 语法注释</w:t>
                  </w:r>
                </w:p>
                <w:p w14:paraId="321C3352" w14:textId="33C4809A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（1）壮语</w:t>
                  </w:r>
                  <w:r w:rsidR="008E660D">
                    <w:rPr>
                      <w:rFonts w:ascii="宋体" w:hint="eastAsia"/>
                      <w:sz w:val="24"/>
                    </w:rPr>
                    <w:t>不同时间段</w:t>
                  </w:r>
                  <w:r w:rsidRPr="00914A69">
                    <w:rPr>
                      <w:rFonts w:ascii="宋体" w:hint="eastAsia"/>
                      <w:sz w:val="24"/>
                    </w:rPr>
                    <w:t>的表示形式。</w:t>
                  </w:r>
                </w:p>
                <w:p w14:paraId="7EE997D1" w14:textId="2055D820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（2）</w:t>
                  </w:r>
                  <w:r w:rsidR="008E660D">
                    <w:rPr>
                      <w:rFonts w:ascii="宋体" w:hint="eastAsia"/>
                      <w:sz w:val="24"/>
                    </w:rPr>
                    <w:t>壮语中心词和修饰语、定语之间位置</w:t>
                  </w:r>
                  <w:r w:rsidRPr="00D707F3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52598FCD" w14:textId="40788E13" w:rsidR="00F73AED" w:rsidRDefault="000370C8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（3）壮语专有名词的书写法。</w:t>
                  </w:r>
                </w:p>
                <w:p w14:paraId="6BF2A369" w14:textId="1E577D86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5.</w:t>
                  </w:r>
                  <w:r>
                    <w:rPr>
                      <w:rFonts w:ascii="宋体" w:hint="eastAsia"/>
                      <w:sz w:val="24"/>
                    </w:rPr>
                    <w:t>练习</w:t>
                  </w:r>
                </w:p>
                <w:p w14:paraId="5673DEB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简单句子的汉汉互译。</w:t>
                  </w:r>
                </w:p>
                <w:p w14:paraId="3634F292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6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284A92D2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学生听课，思考并回答问题</w:t>
                  </w:r>
                </w:p>
                <w:p w14:paraId="4FEF5C94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BF6EE3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70DBB2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74D0B17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534D8DB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>
                    <w:rPr>
                      <w:rFonts w:ascii="宋体" w:hint="eastAsia"/>
                      <w:sz w:val="24"/>
                    </w:rPr>
                    <w:t>。学生两人一组，假设会话场景，用壮语互相介绍。</w:t>
                  </w:r>
                </w:p>
                <w:p w14:paraId="57700D1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3C0F6A">
                    <w:rPr>
                      <w:rFonts w:ascii="宋体" w:hint="eastAsia"/>
                      <w:sz w:val="24"/>
                    </w:rPr>
                    <w:t>听课。</w:t>
                  </w:r>
                </w:p>
                <w:p w14:paraId="00B2384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025628B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A2D8C8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26C32B6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535BF3">
                    <w:rPr>
                      <w:rFonts w:ascii="宋体" w:hint="eastAsia"/>
                      <w:sz w:val="24"/>
                    </w:rPr>
                    <w:t>学生听课，</w:t>
                  </w:r>
                  <w:r>
                    <w:rPr>
                      <w:rFonts w:ascii="宋体" w:hint="eastAsia"/>
                      <w:sz w:val="24"/>
                    </w:rPr>
                    <w:t>做练习</w:t>
                  </w:r>
                </w:p>
              </w:tc>
            </w:tr>
          </w:tbl>
          <w:p w14:paraId="680FB0FB" w14:textId="5CA14253" w:rsidR="00B14FDE" w:rsidRPr="00126ADE" w:rsidRDefault="000503B6" w:rsidP="00F73AED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A550E2">
              <w:rPr>
                <w:rFonts w:ascii="宋体" w:hAnsi="宋体" w:cs="Tahoma"/>
                <w:kern w:val="0"/>
                <w:sz w:val="24"/>
              </w:rPr>
              <w:t>16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</w:tc>
      </w:tr>
      <w:tr w:rsidR="00B14FDE" w:rsidRPr="00126ADE" w14:paraId="7E986596" w14:textId="77777777" w:rsidTr="001627FC">
        <w:trPr>
          <w:trHeight w:val="573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59FF8F3D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交际用语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表达方式、壮语</w:t>
            </w:r>
            <w:r w:rsidR="00926477">
              <w:rPr>
                <w:rFonts w:ascii="宋体" w:hAnsi="宋体" w:cs="Tahoma" w:hint="eastAsia"/>
                <w:kern w:val="0"/>
                <w:sz w:val="24"/>
              </w:rPr>
              <w:t>不同时间段的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表达方式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327BFC42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本课文内容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包括</w:t>
            </w:r>
            <w:r w:rsidR="001E0F30" w:rsidRPr="001E0F30">
              <w:rPr>
                <w:rFonts w:ascii="宋体" w:hAnsi="宋体" w:cs="Tahoma" w:hint="eastAsia"/>
                <w:kern w:val="0"/>
                <w:sz w:val="24"/>
              </w:rPr>
              <w:t>单词、短语、句子、基本语法、课文朗读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2A29D3">
        <w:trPr>
          <w:trHeight w:val="2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176BB69B" w:rsidR="00F039A7" w:rsidRPr="00126ADE" w:rsidRDefault="009A45E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设置</w:t>
            </w:r>
            <w:r w:rsidR="00D54190">
              <w:rPr>
                <w:rFonts w:cs="宋体" w:hint="eastAsia"/>
                <w:sz w:val="24"/>
              </w:rPr>
              <w:t>新</w:t>
            </w:r>
            <w:r>
              <w:rPr>
                <w:rFonts w:cs="宋体" w:hint="eastAsia"/>
                <w:sz w:val="24"/>
              </w:rPr>
              <w:t>同学会面时互相</w:t>
            </w:r>
            <w:r w:rsidR="00D54190">
              <w:rPr>
                <w:rFonts w:cs="宋体" w:hint="eastAsia"/>
                <w:sz w:val="24"/>
              </w:rPr>
              <w:t>介绍</w:t>
            </w:r>
            <w:r>
              <w:rPr>
                <w:rFonts w:cs="宋体" w:hint="eastAsia"/>
                <w:sz w:val="24"/>
              </w:rPr>
              <w:t>的场景</w:t>
            </w:r>
            <w:r w:rsidR="00F8562B" w:rsidRPr="00F8562B">
              <w:rPr>
                <w:rFonts w:cs="宋体" w:hint="eastAsia"/>
                <w:sz w:val="24"/>
              </w:rPr>
              <w:t>，</w:t>
            </w:r>
            <w:r w:rsidR="002A29D3">
              <w:rPr>
                <w:rFonts w:cs="宋体" w:hint="eastAsia"/>
                <w:sz w:val="24"/>
              </w:rPr>
              <w:t>运用本课文所学的句子，进行</w:t>
            </w:r>
            <w:r w:rsidR="002A29D3" w:rsidRPr="002A29D3">
              <w:rPr>
                <w:rFonts w:cs="宋体" w:hint="eastAsia"/>
                <w:sz w:val="24"/>
              </w:rPr>
              <w:t>互相间简单</w:t>
            </w:r>
            <w:r w:rsidR="00D54190">
              <w:rPr>
                <w:rFonts w:cs="宋体" w:hint="eastAsia"/>
                <w:sz w:val="24"/>
              </w:rPr>
              <w:t>介绍</w:t>
            </w:r>
            <w:r w:rsidR="002A29D3" w:rsidRPr="002A29D3">
              <w:rPr>
                <w:rFonts w:cs="宋体" w:hint="eastAsia"/>
                <w:sz w:val="24"/>
              </w:rPr>
              <w:t>，相互交流简单的个人信息</w:t>
            </w:r>
            <w:r w:rsidR="002A29D3">
              <w:rPr>
                <w:rFonts w:cs="宋体" w:hint="eastAsia"/>
                <w:sz w:val="24"/>
              </w:rPr>
              <w:t>的情景会话表演，对学生的热情参与给予鼓励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2A29D3">
              <w:rPr>
                <w:rFonts w:cs="宋体" w:hint="eastAsia"/>
                <w:sz w:val="24"/>
              </w:rPr>
              <w:t>学习</w:t>
            </w:r>
            <w:r w:rsidR="00105308">
              <w:rPr>
                <w:rFonts w:cs="宋体" w:hint="eastAsia"/>
                <w:sz w:val="24"/>
              </w:rPr>
              <w:t>壮语</w:t>
            </w:r>
            <w:r w:rsidR="002A29D3">
              <w:rPr>
                <w:rFonts w:cs="宋体" w:hint="eastAsia"/>
                <w:sz w:val="24"/>
              </w:rPr>
              <w:t>的信心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375568A8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采用对比法激发兴趣：讲解壮语</w:t>
            </w:r>
            <w:r w:rsidR="00D54190">
              <w:rPr>
                <w:rFonts w:cs="宋体" w:hint="eastAsia"/>
                <w:sz w:val="24"/>
              </w:rPr>
              <w:t>中心词与修饰语、定语的位置关系时，</w:t>
            </w:r>
            <w:r w:rsidR="00355A5D">
              <w:rPr>
                <w:rFonts w:cs="宋体" w:hint="eastAsia"/>
                <w:sz w:val="24"/>
              </w:rPr>
              <w:t>在语法上与汉语的表达方</w:t>
            </w:r>
            <w:r w:rsidR="00615972">
              <w:rPr>
                <w:rFonts w:cs="宋体" w:hint="eastAsia"/>
                <w:sz w:val="24"/>
              </w:rPr>
              <w:t>式</w:t>
            </w:r>
            <w:r w:rsidR="00355A5D">
              <w:rPr>
                <w:rFonts w:cs="宋体" w:hint="eastAsia"/>
                <w:sz w:val="24"/>
              </w:rPr>
              <w:t>作比较，</w:t>
            </w:r>
            <w:r w:rsidR="00FF1935" w:rsidRPr="00FF1935">
              <w:rPr>
                <w:rFonts w:cs="宋体" w:hint="eastAsia"/>
                <w:sz w:val="24"/>
              </w:rPr>
              <w:t>让学生指出壮</w:t>
            </w:r>
            <w:r w:rsidR="00D54190">
              <w:rPr>
                <w:rFonts w:cs="宋体" w:hint="eastAsia"/>
                <w:sz w:val="24"/>
              </w:rPr>
              <w:t>汉</w:t>
            </w:r>
            <w:r w:rsidR="00355A5D">
              <w:rPr>
                <w:rFonts w:cs="宋体" w:hint="eastAsia"/>
                <w:sz w:val="24"/>
              </w:rPr>
              <w:t>之间</w:t>
            </w:r>
            <w:r w:rsidR="00615972">
              <w:rPr>
                <w:rFonts w:cs="宋体" w:hint="eastAsia"/>
                <w:sz w:val="24"/>
              </w:rPr>
              <w:t>在</w:t>
            </w:r>
            <w:r w:rsidR="00615972" w:rsidRPr="00615972">
              <w:rPr>
                <w:rFonts w:cs="宋体" w:hint="eastAsia"/>
                <w:sz w:val="24"/>
              </w:rPr>
              <w:t>中心词与修饰语、定语的位置关系</w:t>
            </w:r>
            <w:r w:rsidR="00FF1935" w:rsidRPr="00FF1935">
              <w:rPr>
                <w:rFonts w:cs="宋体" w:hint="eastAsia"/>
                <w:sz w:val="24"/>
              </w:rPr>
              <w:t>有何</w:t>
            </w:r>
            <w:r w:rsidR="00355A5D">
              <w:rPr>
                <w:rFonts w:cs="宋体" w:hint="eastAsia"/>
                <w:sz w:val="24"/>
              </w:rPr>
              <w:t>异同</w:t>
            </w:r>
            <w:r w:rsidR="00FF1935" w:rsidRPr="00FF1935">
              <w:rPr>
                <w:rFonts w:cs="宋体" w:hint="eastAsia"/>
                <w:sz w:val="24"/>
              </w:rPr>
              <w:t>之处？</w:t>
            </w:r>
            <w:r w:rsidR="00615972">
              <w:rPr>
                <w:rFonts w:cs="宋体" w:hint="eastAsia"/>
                <w:sz w:val="24"/>
              </w:rPr>
              <w:t>列举例子</w:t>
            </w:r>
            <w:r w:rsidR="002917D2">
              <w:rPr>
                <w:rFonts w:cs="宋体" w:hint="eastAsia"/>
                <w:sz w:val="24"/>
              </w:rPr>
              <w:t>互相比较</w:t>
            </w:r>
            <w:r w:rsidR="00615972">
              <w:rPr>
                <w:rFonts w:cs="宋体" w:hint="eastAsia"/>
                <w:sz w:val="24"/>
              </w:rPr>
              <w:t>，</w:t>
            </w:r>
            <w:r w:rsidRPr="00972D50">
              <w:rPr>
                <w:rFonts w:cs="宋体" w:hint="eastAsia"/>
                <w:sz w:val="24"/>
              </w:rPr>
              <w:t>采用对比方法，以此引起学生的</w:t>
            </w:r>
            <w:r w:rsidR="00355A5D">
              <w:rPr>
                <w:rFonts w:cs="宋体" w:hint="eastAsia"/>
                <w:sz w:val="24"/>
              </w:rPr>
              <w:t>思考</w:t>
            </w:r>
            <w:r w:rsidRPr="00972D50">
              <w:rPr>
                <w:rFonts w:cs="宋体" w:hint="eastAsia"/>
                <w:sz w:val="24"/>
              </w:rPr>
              <w:t>，</w:t>
            </w:r>
            <w:r w:rsidR="00355A5D">
              <w:rPr>
                <w:rFonts w:cs="宋体" w:hint="eastAsia"/>
                <w:sz w:val="24"/>
              </w:rPr>
              <w:t>以</w:t>
            </w:r>
            <w:r w:rsidR="00DC7056">
              <w:rPr>
                <w:rFonts w:cs="宋体" w:hint="eastAsia"/>
                <w:sz w:val="24"/>
              </w:rPr>
              <w:t>激发兴趣，</w:t>
            </w:r>
            <w:r w:rsidRPr="00972D50">
              <w:rPr>
                <w:rFonts w:cs="宋体" w:hint="eastAsia"/>
                <w:sz w:val="24"/>
              </w:rPr>
              <w:t>加深理解。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066C8D5E" w14:textId="79EBC35F" w:rsidR="00B14FDE" w:rsidRPr="00036E9F" w:rsidRDefault="005F68EF" w:rsidP="008D0646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</w:t>
            </w:r>
            <w:r w:rsidR="00D2702A">
              <w:rPr>
                <w:rFonts w:cs="宋体" w:hint="eastAsia"/>
                <w:sz w:val="24"/>
              </w:rPr>
              <w:t>两两</w:t>
            </w:r>
            <w:r w:rsidR="00D17512">
              <w:rPr>
                <w:rFonts w:cs="宋体" w:hint="eastAsia"/>
                <w:sz w:val="24"/>
              </w:rPr>
              <w:t>相</w:t>
            </w:r>
            <w:r w:rsidR="00D2702A">
              <w:rPr>
                <w:rFonts w:cs="宋体" w:hint="eastAsia"/>
                <w:sz w:val="24"/>
              </w:rPr>
              <w:t>互用壮语简单介绍，</w:t>
            </w:r>
            <w:r>
              <w:rPr>
                <w:rFonts w:cs="宋体" w:hint="eastAsia"/>
                <w:sz w:val="24"/>
              </w:rPr>
              <w:t>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  <w:r w:rsidR="00036E9F">
              <w:rPr>
                <w:rFonts w:cs="宋体"/>
                <w:sz w:val="24"/>
              </w:rPr>
              <w:t xml:space="preserve">  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1627FC">
        <w:trPr>
          <w:trHeight w:val="248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0AFAB73B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</w:t>
            </w:r>
            <w:r w:rsidR="005E6F62">
              <w:rPr>
                <w:rFonts w:ascii="宋体" w:hint="eastAsia"/>
                <w:sz w:val="24"/>
              </w:rPr>
              <w:t>流利朗读壮语句子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5E6F62">
              <w:rPr>
                <w:rFonts w:ascii="宋体" w:hint="eastAsia"/>
                <w:sz w:val="24"/>
              </w:rPr>
              <w:t>可能是对壮语的语音知识掌握不够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  <w:r w:rsidR="00641BAA">
              <w:rPr>
                <w:rFonts w:ascii="宋体" w:hint="eastAsia"/>
                <w:sz w:val="24"/>
              </w:rPr>
              <w:t>部分学生对壮语中数字的表达方法不能正确掌握。</w:t>
            </w:r>
          </w:p>
          <w:p w14:paraId="30D66D81" w14:textId="38A0D8C6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5E6F62">
              <w:rPr>
                <w:rFonts w:ascii="宋体" w:hint="eastAsia"/>
                <w:sz w:val="24"/>
              </w:rPr>
              <w:t>对课文作深入</w:t>
            </w:r>
            <w:r w:rsidR="002503E0">
              <w:rPr>
                <w:rFonts w:ascii="宋体" w:hint="eastAsia"/>
                <w:sz w:val="24"/>
              </w:rPr>
              <w:t>讲解、反复讲解</w:t>
            </w:r>
            <w:r w:rsidR="005E6F62">
              <w:rPr>
                <w:rFonts w:ascii="宋体" w:hint="eastAsia"/>
                <w:sz w:val="24"/>
              </w:rPr>
              <w:t>，遇到难拼词汇要细化讲解，</w:t>
            </w:r>
            <w:r w:rsidR="00C6473C">
              <w:rPr>
                <w:rFonts w:ascii="宋体" w:hint="eastAsia"/>
                <w:sz w:val="24"/>
              </w:rPr>
              <w:t>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5A18540E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3A52B0">
              <w:rPr>
                <w:rFonts w:ascii="宋体" w:hint="eastAsia"/>
                <w:sz w:val="24"/>
              </w:rPr>
              <w:t>课文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3A52B0">
              <w:rPr>
                <w:rFonts w:ascii="宋体" w:hint="eastAsia"/>
                <w:sz w:val="24"/>
              </w:rPr>
              <w:t>找出难点，</w:t>
            </w:r>
            <w:r w:rsidR="00224DAF">
              <w:rPr>
                <w:rFonts w:ascii="宋体" w:hint="eastAsia"/>
                <w:sz w:val="24"/>
              </w:rPr>
              <w:t>以利于在</w:t>
            </w:r>
            <w:r w:rsidR="003A52B0">
              <w:rPr>
                <w:rFonts w:ascii="宋体" w:hint="eastAsia"/>
                <w:sz w:val="24"/>
              </w:rPr>
              <w:t>授课时重点关注</w:t>
            </w:r>
            <w:r w:rsidR="00224DAF">
              <w:rPr>
                <w:rFonts w:ascii="宋体" w:hint="eastAsia"/>
                <w:sz w:val="24"/>
              </w:rPr>
              <w:t>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CC3E" w14:textId="77777777" w:rsidR="00152E3E" w:rsidRDefault="00152E3E" w:rsidP="00B14FDE">
      <w:r>
        <w:separator/>
      </w:r>
    </w:p>
  </w:endnote>
  <w:endnote w:type="continuationSeparator" w:id="0">
    <w:p w14:paraId="7AD2A008" w14:textId="77777777" w:rsidR="00152E3E" w:rsidRDefault="00152E3E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47B0" w14:textId="77777777" w:rsidR="00152E3E" w:rsidRDefault="00152E3E" w:rsidP="00B14FDE">
      <w:r>
        <w:separator/>
      </w:r>
    </w:p>
  </w:footnote>
  <w:footnote w:type="continuationSeparator" w:id="0">
    <w:p w14:paraId="0717561A" w14:textId="77777777" w:rsidR="00152E3E" w:rsidRDefault="00152E3E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15E3C"/>
    <w:rsid w:val="00021619"/>
    <w:rsid w:val="00030EA0"/>
    <w:rsid w:val="00036E9F"/>
    <w:rsid w:val="000370C8"/>
    <w:rsid w:val="00041613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5B11"/>
    <w:rsid w:val="00077931"/>
    <w:rsid w:val="00094D91"/>
    <w:rsid w:val="00097132"/>
    <w:rsid w:val="000A2F85"/>
    <w:rsid w:val="000A36AB"/>
    <w:rsid w:val="000B3F90"/>
    <w:rsid w:val="000C0BA6"/>
    <w:rsid w:val="000C67A0"/>
    <w:rsid w:val="000C7DD8"/>
    <w:rsid w:val="000D0F41"/>
    <w:rsid w:val="000D317D"/>
    <w:rsid w:val="000D4B4D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5137"/>
    <w:rsid w:val="0014482F"/>
    <w:rsid w:val="00145410"/>
    <w:rsid w:val="00147B6A"/>
    <w:rsid w:val="00152E3E"/>
    <w:rsid w:val="0016211D"/>
    <w:rsid w:val="001627FC"/>
    <w:rsid w:val="001631BF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0F30"/>
    <w:rsid w:val="001E2BA0"/>
    <w:rsid w:val="001E44B7"/>
    <w:rsid w:val="002123FD"/>
    <w:rsid w:val="002158BD"/>
    <w:rsid w:val="00220051"/>
    <w:rsid w:val="00224DAF"/>
    <w:rsid w:val="002346DC"/>
    <w:rsid w:val="002363CF"/>
    <w:rsid w:val="00237078"/>
    <w:rsid w:val="00241C41"/>
    <w:rsid w:val="00244B2B"/>
    <w:rsid w:val="002454E9"/>
    <w:rsid w:val="00250293"/>
    <w:rsid w:val="002503E0"/>
    <w:rsid w:val="0026037E"/>
    <w:rsid w:val="00265724"/>
    <w:rsid w:val="002666D2"/>
    <w:rsid w:val="00270F4D"/>
    <w:rsid w:val="002753D5"/>
    <w:rsid w:val="0028033E"/>
    <w:rsid w:val="002872CB"/>
    <w:rsid w:val="002917D2"/>
    <w:rsid w:val="00292BD3"/>
    <w:rsid w:val="00295C44"/>
    <w:rsid w:val="002A0461"/>
    <w:rsid w:val="002A29D3"/>
    <w:rsid w:val="002A2E37"/>
    <w:rsid w:val="002A3C89"/>
    <w:rsid w:val="002A606B"/>
    <w:rsid w:val="002A6A80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01638"/>
    <w:rsid w:val="00302C5D"/>
    <w:rsid w:val="00306386"/>
    <w:rsid w:val="0031113B"/>
    <w:rsid w:val="00316DE0"/>
    <w:rsid w:val="00345AF4"/>
    <w:rsid w:val="0034725B"/>
    <w:rsid w:val="00355A5D"/>
    <w:rsid w:val="00355D5F"/>
    <w:rsid w:val="00361484"/>
    <w:rsid w:val="00364C72"/>
    <w:rsid w:val="00365D2D"/>
    <w:rsid w:val="00370483"/>
    <w:rsid w:val="00372D0F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A1A80"/>
    <w:rsid w:val="003A52B0"/>
    <w:rsid w:val="003C0EFD"/>
    <w:rsid w:val="003C0F6A"/>
    <w:rsid w:val="003C3A97"/>
    <w:rsid w:val="003C569D"/>
    <w:rsid w:val="003D2C88"/>
    <w:rsid w:val="003D5CE9"/>
    <w:rsid w:val="003D6CE0"/>
    <w:rsid w:val="003E228D"/>
    <w:rsid w:val="003F1682"/>
    <w:rsid w:val="003F2E9C"/>
    <w:rsid w:val="003F3C08"/>
    <w:rsid w:val="00404801"/>
    <w:rsid w:val="00422CF3"/>
    <w:rsid w:val="00426330"/>
    <w:rsid w:val="0043515E"/>
    <w:rsid w:val="00440035"/>
    <w:rsid w:val="004403E0"/>
    <w:rsid w:val="00452A27"/>
    <w:rsid w:val="00452E5F"/>
    <w:rsid w:val="00456DB1"/>
    <w:rsid w:val="004577A7"/>
    <w:rsid w:val="00471133"/>
    <w:rsid w:val="00471331"/>
    <w:rsid w:val="00484945"/>
    <w:rsid w:val="00491A02"/>
    <w:rsid w:val="004A22E3"/>
    <w:rsid w:val="004C237E"/>
    <w:rsid w:val="004C5DE6"/>
    <w:rsid w:val="004D1400"/>
    <w:rsid w:val="004D468D"/>
    <w:rsid w:val="004D4B90"/>
    <w:rsid w:val="004F43AE"/>
    <w:rsid w:val="00503750"/>
    <w:rsid w:val="0051620B"/>
    <w:rsid w:val="00521CE9"/>
    <w:rsid w:val="00522482"/>
    <w:rsid w:val="00526011"/>
    <w:rsid w:val="00526D1C"/>
    <w:rsid w:val="00533F6E"/>
    <w:rsid w:val="00535BF3"/>
    <w:rsid w:val="005410C8"/>
    <w:rsid w:val="0054507E"/>
    <w:rsid w:val="00546028"/>
    <w:rsid w:val="00550CA1"/>
    <w:rsid w:val="00551E10"/>
    <w:rsid w:val="00555E5F"/>
    <w:rsid w:val="005716BC"/>
    <w:rsid w:val="00575E9B"/>
    <w:rsid w:val="005775AC"/>
    <w:rsid w:val="0058093D"/>
    <w:rsid w:val="00581492"/>
    <w:rsid w:val="00582B12"/>
    <w:rsid w:val="005923EF"/>
    <w:rsid w:val="00597DB9"/>
    <w:rsid w:val="005A6D5A"/>
    <w:rsid w:val="005B0E6D"/>
    <w:rsid w:val="005B43E4"/>
    <w:rsid w:val="005C2228"/>
    <w:rsid w:val="005C79C4"/>
    <w:rsid w:val="005E2B6C"/>
    <w:rsid w:val="005E6F62"/>
    <w:rsid w:val="005F2E9A"/>
    <w:rsid w:val="005F4805"/>
    <w:rsid w:val="005F68EF"/>
    <w:rsid w:val="0061045A"/>
    <w:rsid w:val="00610798"/>
    <w:rsid w:val="0061325B"/>
    <w:rsid w:val="006147F3"/>
    <w:rsid w:val="00615972"/>
    <w:rsid w:val="00615FB7"/>
    <w:rsid w:val="00616C50"/>
    <w:rsid w:val="006219E8"/>
    <w:rsid w:val="00622533"/>
    <w:rsid w:val="006232AA"/>
    <w:rsid w:val="00630E56"/>
    <w:rsid w:val="00641BAA"/>
    <w:rsid w:val="00652382"/>
    <w:rsid w:val="00660A86"/>
    <w:rsid w:val="00660C88"/>
    <w:rsid w:val="0066207E"/>
    <w:rsid w:val="006638CC"/>
    <w:rsid w:val="00663D9A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27C2"/>
    <w:rsid w:val="006C415B"/>
    <w:rsid w:val="006E18CA"/>
    <w:rsid w:val="006F18C7"/>
    <w:rsid w:val="006F43B5"/>
    <w:rsid w:val="006F5E19"/>
    <w:rsid w:val="00704405"/>
    <w:rsid w:val="00704BA1"/>
    <w:rsid w:val="00713B7C"/>
    <w:rsid w:val="0071549F"/>
    <w:rsid w:val="00715609"/>
    <w:rsid w:val="00726D85"/>
    <w:rsid w:val="0073127F"/>
    <w:rsid w:val="00735951"/>
    <w:rsid w:val="00740579"/>
    <w:rsid w:val="00756DF3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A4132"/>
    <w:rsid w:val="007B25DD"/>
    <w:rsid w:val="007B2ADC"/>
    <w:rsid w:val="007B2AF1"/>
    <w:rsid w:val="007B6000"/>
    <w:rsid w:val="007E01FD"/>
    <w:rsid w:val="007E2632"/>
    <w:rsid w:val="007F1D2A"/>
    <w:rsid w:val="00803D2F"/>
    <w:rsid w:val="00811D43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67DB3"/>
    <w:rsid w:val="008700FB"/>
    <w:rsid w:val="008767A0"/>
    <w:rsid w:val="00876E64"/>
    <w:rsid w:val="0087772E"/>
    <w:rsid w:val="0088238B"/>
    <w:rsid w:val="008875F6"/>
    <w:rsid w:val="00891CF0"/>
    <w:rsid w:val="00894553"/>
    <w:rsid w:val="008A4610"/>
    <w:rsid w:val="008A4A62"/>
    <w:rsid w:val="008B2B1E"/>
    <w:rsid w:val="008B4F95"/>
    <w:rsid w:val="008C0BB5"/>
    <w:rsid w:val="008C21AE"/>
    <w:rsid w:val="008C2E0F"/>
    <w:rsid w:val="008C48F3"/>
    <w:rsid w:val="008C505E"/>
    <w:rsid w:val="008D0646"/>
    <w:rsid w:val="008D6F90"/>
    <w:rsid w:val="008D721E"/>
    <w:rsid w:val="008E3CFB"/>
    <w:rsid w:val="008E660D"/>
    <w:rsid w:val="008F472B"/>
    <w:rsid w:val="00900025"/>
    <w:rsid w:val="00902559"/>
    <w:rsid w:val="009126F6"/>
    <w:rsid w:val="009144FB"/>
    <w:rsid w:val="00914A69"/>
    <w:rsid w:val="00917BFA"/>
    <w:rsid w:val="00921D3F"/>
    <w:rsid w:val="00922DD2"/>
    <w:rsid w:val="009233AB"/>
    <w:rsid w:val="00926477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A45EC"/>
    <w:rsid w:val="009B1822"/>
    <w:rsid w:val="009B3183"/>
    <w:rsid w:val="009B5B58"/>
    <w:rsid w:val="009C47A0"/>
    <w:rsid w:val="009C7216"/>
    <w:rsid w:val="009D0785"/>
    <w:rsid w:val="009D1CEA"/>
    <w:rsid w:val="009D1E26"/>
    <w:rsid w:val="009D5346"/>
    <w:rsid w:val="009D5365"/>
    <w:rsid w:val="009D6E6C"/>
    <w:rsid w:val="009D74AC"/>
    <w:rsid w:val="009E4E0F"/>
    <w:rsid w:val="009E7D40"/>
    <w:rsid w:val="009F458B"/>
    <w:rsid w:val="009F48A6"/>
    <w:rsid w:val="009F5CFD"/>
    <w:rsid w:val="009F7A1C"/>
    <w:rsid w:val="00A04231"/>
    <w:rsid w:val="00A1212F"/>
    <w:rsid w:val="00A50DB2"/>
    <w:rsid w:val="00A550E2"/>
    <w:rsid w:val="00A5688D"/>
    <w:rsid w:val="00A60BE5"/>
    <w:rsid w:val="00A63FAB"/>
    <w:rsid w:val="00A75AB2"/>
    <w:rsid w:val="00A76207"/>
    <w:rsid w:val="00A82025"/>
    <w:rsid w:val="00A85AC2"/>
    <w:rsid w:val="00A907DF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68FA"/>
    <w:rsid w:val="00B27E5E"/>
    <w:rsid w:val="00B33F64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7D96"/>
    <w:rsid w:val="00BD3609"/>
    <w:rsid w:val="00BD50DF"/>
    <w:rsid w:val="00BE0798"/>
    <w:rsid w:val="00BE2CFE"/>
    <w:rsid w:val="00BE6FBB"/>
    <w:rsid w:val="00BF2751"/>
    <w:rsid w:val="00C00889"/>
    <w:rsid w:val="00C00A3C"/>
    <w:rsid w:val="00C04F8C"/>
    <w:rsid w:val="00C0500D"/>
    <w:rsid w:val="00C11EAB"/>
    <w:rsid w:val="00C324D8"/>
    <w:rsid w:val="00C412D0"/>
    <w:rsid w:val="00C47886"/>
    <w:rsid w:val="00C5015F"/>
    <w:rsid w:val="00C51367"/>
    <w:rsid w:val="00C564B2"/>
    <w:rsid w:val="00C609F7"/>
    <w:rsid w:val="00C6473C"/>
    <w:rsid w:val="00C67C41"/>
    <w:rsid w:val="00C7011E"/>
    <w:rsid w:val="00C71056"/>
    <w:rsid w:val="00C74C15"/>
    <w:rsid w:val="00C80859"/>
    <w:rsid w:val="00CA61F0"/>
    <w:rsid w:val="00CC129C"/>
    <w:rsid w:val="00CC7311"/>
    <w:rsid w:val="00CC7E99"/>
    <w:rsid w:val="00CD7AE7"/>
    <w:rsid w:val="00CF2181"/>
    <w:rsid w:val="00CF3E8C"/>
    <w:rsid w:val="00CF411B"/>
    <w:rsid w:val="00D01442"/>
    <w:rsid w:val="00D122EE"/>
    <w:rsid w:val="00D17512"/>
    <w:rsid w:val="00D208EE"/>
    <w:rsid w:val="00D2485E"/>
    <w:rsid w:val="00D25C9B"/>
    <w:rsid w:val="00D2702A"/>
    <w:rsid w:val="00D3501E"/>
    <w:rsid w:val="00D44F35"/>
    <w:rsid w:val="00D54190"/>
    <w:rsid w:val="00D552F2"/>
    <w:rsid w:val="00D55A46"/>
    <w:rsid w:val="00D63606"/>
    <w:rsid w:val="00D63FB9"/>
    <w:rsid w:val="00D64A2B"/>
    <w:rsid w:val="00D6745C"/>
    <w:rsid w:val="00D67E47"/>
    <w:rsid w:val="00D707F3"/>
    <w:rsid w:val="00D7380E"/>
    <w:rsid w:val="00D756F8"/>
    <w:rsid w:val="00D815CE"/>
    <w:rsid w:val="00D8289D"/>
    <w:rsid w:val="00D83F13"/>
    <w:rsid w:val="00D96949"/>
    <w:rsid w:val="00D97D52"/>
    <w:rsid w:val="00DA7CA4"/>
    <w:rsid w:val="00DB65AB"/>
    <w:rsid w:val="00DC0542"/>
    <w:rsid w:val="00DC2962"/>
    <w:rsid w:val="00DC6FE1"/>
    <w:rsid w:val="00DC7056"/>
    <w:rsid w:val="00DD3C85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201DC"/>
    <w:rsid w:val="00E417E4"/>
    <w:rsid w:val="00E47BE0"/>
    <w:rsid w:val="00E600FA"/>
    <w:rsid w:val="00E65E3D"/>
    <w:rsid w:val="00E71E3E"/>
    <w:rsid w:val="00E72C39"/>
    <w:rsid w:val="00E77730"/>
    <w:rsid w:val="00E777F2"/>
    <w:rsid w:val="00E83CD0"/>
    <w:rsid w:val="00E90DCF"/>
    <w:rsid w:val="00E92E4A"/>
    <w:rsid w:val="00EA09E7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EF7C20"/>
    <w:rsid w:val="00F039A7"/>
    <w:rsid w:val="00F06DA0"/>
    <w:rsid w:val="00F1034C"/>
    <w:rsid w:val="00F26119"/>
    <w:rsid w:val="00F27260"/>
    <w:rsid w:val="00F272A1"/>
    <w:rsid w:val="00F31D7C"/>
    <w:rsid w:val="00F35C11"/>
    <w:rsid w:val="00F41D9D"/>
    <w:rsid w:val="00F506BE"/>
    <w:rsid w:val="00F52C01"/>
    <w:rsid w:val="00F52D3B"/>
    <w:rsid w:val="00F60FB5"/>
    <w:rsid w:val="00F67B3B"/>
    <w:rsid w:val="00F73AED"/>
    <w:rsid w:val="00F81D14"/>
    <w:rsid w:val="00F8562B"/>
    <w:rsid w:val="00F86753"/>
    <w:rsid w:val="00F9091F"/>
    <w:rsid w:val="00FA25A6"/>
    <w:rsid w:val="00FA52AB"/>
    <w:rsid w:val="00FA778D"/>
    <w:rsid w:val="00FB13C5"/>
    <w:rsid w:val="00FB4B0C"/>
    <w:rsid w:val="00FC1444"/>
    <w:rsid w:val="00FC5BED"/>
    <w:rsid w:val="00FD5B63"/>
    <w:rsid w:val="00FF193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471</cp:revision>
  <dcterms:created xsi:type="dcterms:W3CDTF">2020-11-07T13:40:00Z</dcterms:created>
  <dcterms:modified xsi:type="dcterms:W3CDTF">2022-11-13T14:38:00Z</dcterms:modified>
</cp:coreProperties>
</file>