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广西中医药大学针灸推拿学院</w:t>
      </w:r>
      <w:bookmarkStart w:id="0" w:name="_GoBack"/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  <w:lang w:val="en-US" w:eastAsia="zh-CN"/>
        </w:rPr>
        <w:t>临床</w:t>
      </w: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教</w:t>
      </w:r>
      <w:bookmarkEnd w:id="0"/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研室集体备课制度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第一条 总则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教师集体备课制度是指教师在课堂讲授之前，由教学组集体研究、讨论教师讲课内容，帮助该教师提高备课质量，进而提高教师授课质量。通过集体备课可以发挥集体的智慧，弥补主讲教师的不足，提高教学水平。每位教师教学各有所长，个人研究成果各有所专，集体备课可以将集体的智慧与何人的特长有机地结合起来，取长补短，共同提高。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第二条 集体备课的主要内容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包括讲授内容的框架、基本观点、基本概念、应突出的重点、新意、应解决的难点;教学的针对性和理论联系实际情况;教学方法、授课艺术;教书育人与专业教学的结合。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第三条 集体备课的成员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教研室主任、主讲教师、教研室的其他教师、以及有关的专家、教授和领导。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第四条 集体备课的实施秩序</w:t>
      </w:r>
    </w:p>
    <w:p>
      <w:pPr>
        <w:spacing w:line="360" w:lineRule="auto"/>
        <w:jc w:val="left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按照教学计划，确定主讲教师;由主讲教师准备讲课的内容，提前钻研教材，搜集相关信息，设计并完成多媒体教学幻灯和教案;主讲教师完成讲课内容的准备以后，报请教研室主任组织集体备课会;备课会首先由主讲教师介绍讲课内容的整体构思、理论框架、重点和难点等，或者按照1学时进行预讲，然后由参加备课会的成员进行集体讨论研究，提出改进意见;主讲教师根据备课会的意见，结合自身教学特色，按照学校规定的标准、格式认真修改教案、幻灯，力求规范、科学;教案完成后由教研室主任审批，教学组长检查。</w:t>
      </w:r>
    </w:p>
    <w:p>
      <w:pPr>
        <w:spacing w:line="360" w:lineRule="auto"/>
        <w:jc w:val="center"/>
        <w:rPr>
          <w:rFonts w:cs="宋体" w:asciiTheme="majorEastAsia" w:hAnsiTheme="majorEastAsia" w:eastAsiaTheme="majorEastAsia"/>
          <w:b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24"/>
        </w:rPr>
        <w:t>第五条 集体备课的组织管理</w:t>
      </w:r>
    </w:p>
    <w:p>
      <w:pPr>
        <w:spacing w:line="360" w:lineRule="auto"/>
        <w:rPr>
          <w:rFonts w:cs="宋体" w:asciiTheme="majorEastAsia" w:hAnsiTheme="majorEastAsia" w:eastAsiaTheme="majorEastAsia"/>
          <w:color w:val="333333"/>
          <w:kern w:val="0"/>
          <w:sz w:val="24"/>
        </w:rPr>
      </w:pPr>
      <w:r>
        <w:rPr>
          <w:rFonts w:hint="eastAsia" w:cs="宋体" w:asciiTheme="majorEastAsia" w:hAnsiTheme="majorEastAsia" w:eastAsiaTheme="majorEastAsia"/>
          <w:color w:val="333333"/>
          <w:kern w:val="0"/>
          <w:sz w:val="24"/>
        </w:rPr>
        <w:t>集体备课由教研室主任组织，每学期1-2次，教研室秘书负责记录，定期上交存档。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562F"/>
    <w:rsid w:val="0022231B"/>
    <w:rsid w:val="00B0562F"/>
    <w:rsid w:val="00D55B2B"/>
    <w:rsid w:val="2BFC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93</Words>
  <Characters>533</Characters>
  <Lines>4</Lines>
  <Paragraphs>1</Paragraphs>
  <TotalTime>0</TotalTime>
  <ScaleCrop>false</ScaleCrop>
  <LinksUpToDate>false</LinksUpToDate>
  <CharactersWithSpaces>625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2017-10-09T03:24:00Z</dcterms:created>
  <dc:creator>lenovo</dc:creator>
  <cp:lastModifiedBy>杜俊芳</cp:lastModifiedBy>
  <dcterms:modified xsi:type="dcterms:W3CDTF">2020-12-18T08:25:08Z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