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</w:t>
      </w:r>
      <w:r>
        <w:rPr>
          <w:rFonts w:hint="eastAsia"/>
          <w:b/>
          <w:sz w:val="32"/>
          <w:szCs w:val="32"/>
          <w:lang w:val="en-US" w:eastAsia="zh-CN"/>
        </w:rPr>
        <w:t>八</w:t>
      </w:r>
      <w:r>
        <w:rPr>
          <w:rFonts w:hint="eastAsia"/>
          <w:b/>
          <w:sz w:val="32"/>
          <w:szCs w:val="32"/>
          <w:lang w:eastAsia="zh-CN"/>
        </w:rPr>
        <w:t>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531"/>
        <w:gridCol w:w="403"/>
        <w:gridCol w:w="1131"/>
        <w:gridCol w:w="242"/>
        <w:gridCol w:w="208"/>
        <w:gridCol w:w="531"/>
        <w:gridCol w:w="184"/>
        <w:gridCol w:w="350"/>
        <w:gridCol w:w="54"/>
        <w:gridCol w:w="351"/>
        <w:gridCol w:w="111"/>
        <w:gridCol w:w="565"/>
        <w:gridCol w:w="323"/>
        <w:gridCol w:w="96"/>
        <w:gridCol w:w="765"/>
        <w:gridCol w:w="180"/>
        <w:gridCol w:w="909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36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1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1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成果类型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（在对应类型打√）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论文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专利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著作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94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书号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月  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论文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论文名称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期刊类别（SCI、中文核心、科技核心、普刊等）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 月  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刊号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影响因子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专利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授权号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类别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  <w:rPr>
          <w:rFonts w:hint="eastAsia"/>
        </w:rPr>
      </w:pPr>
      <w:r>
        <w:rPr>
          <w:rFonts w:hint="eastAsia"/>
        </w:rPr>
        <w:t>备注：专家评审意见无需填写。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提供论文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全文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著作封面页、目录页、版权页；专利授权证书；项目结题证书；其他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等相关资料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0BBD62CF"/>
    <w:rsid w:val="18E94852"/>
    <w:rsid w:val="1ABD5A70"/>
    <w:rsid w:val="3D145BEC"/>
    <w:rsid w:val="408007BA"/>
    <w:rsid w:val="65942154"/>
    <w:rsid w:val="67C40273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6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257</Words>
  <Characters>261</Characters>
  <Lines>4</Lines>
  <Paragraphs>1</Paragraphs>
  <TotalTime>9</TotalTime>
  <ScaleCrop>false</ScaleCrop>
  <LinksUpToDate>false</LinksUpToDate>
  <CharactersWithSpaces>452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高冷的小丸子</cp:lastModifiedBy>
  <dcterms:modified xsi:type="dcterms:W3CDTF">2023-11-08T10:36:07Z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6E9AABB20BD24F63933135B909AA2039_13</vt:lpwstr>
  </property>
</Properties>
</file>