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jpeg" Extension="jpeg"/>
  <Default ContentType="image/png" Extension="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手机端投稿方式</w:t>
      </w:r>
    </w:p>
    <w:p>
      <w:pPr>
        <w:numPr>
          <w:numId w:val="0"/>
        </w:numPr>
        <w:rPr>
          <w:rFonts w:hint="eastAsia" w:ascii="仿宋" w:hAnsi="仿宋" w:eastAsia="仿宋" w:cs="仿宋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以华为手机为例</w:t>
      </w:r>
    </w:p>
    <w:p>
      <w:pPr>
        <w:numPr>
          <w:numId w:val="0"/>
        </w:numPr>
        <w:jc w:val="left"/>
        <w:rPr>
          <w:rFonts w:hint="eastAsia" w:eastAsia="宋体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1.点击</w:t>
      </w:r>
      <w:r>
        <w:rPr>
          <w:rFonts w:hint="eastAsia" w:ascii="仿宋" w:hAnsi="仿宋" w:eastAsia="仿宋" w:cs="仿宋"/>
          <w:color w:val="0000FF"/>
          <w:sz w:val="28"/>
          <w:szCs w:val="36"/>
          <w:lang w:val="en-US" w:eastAsia="zh-CN"/>
        </w:rPr>
        <w:t>文件管理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→</w:t>
      </w:r>
      <w:r>
        <w:rPr>
          <w:rFonts w:hint="eastAsia" w:ascii="仿宋" w:hAnsi="仿宋" w:eastAsia="仿宋" w:cs="仿宋"/>
          <w:color w:val="0000FF"/>
          <w:sz w:val="28"/>
          <w:szCs w:val="36"/>
          <w:lang w:val="en-US" w:eastAsia="zh-CN"/>
        </w:rPr>
        <w:t>视频</w:t>
      </w:r>
      <w:r>
        <w:rPr>
          <w:rFonts w:hint="eastAsia"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 1" o:spid="_x0000_s1026" type="#_x0000_t75" style="height:426.65pt;width:191.95pt;rotation:0f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numPr>
          <w:numId w:val="0"/>
        </w:numPr>
        <w:jc w:val="left"/>
        <w:rPr>
          <w:rFonts w:hint="eastAsia" w:eastAsia="宋体"/>
          <w:lang w:eastAsia="zh-CN"/>
        </w:rPr>
      </w:pPr>
    </w:p>
    <w:p>
      <w:pPr>
        <w:numPr>
          <w:numId w:val="0"/>
        </w:numPr>
        <w:jc w:val="left"/>
        <w:rPr>
          <w:rFonts w:hint="eastAsia" w:eastAsia="宋体"/>
          <w:lang w:eastAsia="zh-CN"/>
        </w:rPr>
      </w:pPr>
    </w:p>
    <w:p>
      <w:pPr>
        <w:numPr>
          <w:numId w:val="0"/>
        </w:numPr>
        <w:jc w:val="left"/>
        <w:rPr>
          <w:rFonts w:hint="eastAsia" w:eastAsia="宋体"/>
          <w:lang w:eastAsia="zh-CN"/>
        </w:rPr>
      </w:pPr>
    </w:p>
    <w:p>
      <w:pPr>
        <w:numPr>
          <w:numId w:val="0"/>
        </w:numPr>
        <w:jc w:val="left"/>
        <w:rPr>
          <w:rFonts w:hint="eastAsia" w:eastAsia="宋体"/>
          <w:lang w:eastAsia="zh-CN"/>
        </w:rPr>
      </w:pPr>
    </w:p>
    <w:p>
      <w:pPr>
        <w:numPr>
          <w:numId w:val="0"/>
        </w:numPr>
        <w:jc w:val="left"/>
        <w:rPr>
          <w:rFonts w:hint="eastAsia" w:eastAsia="宋体"/>
          <w:lang w:eastAsia="zh-CN"/>
        </w:rPr>
      </w:pPr>
    </w:p>
    <w:p>
      <w:pPr>
        <w:numPr>
          <w:numId w:val="0"/>
        </w:numPr>
        <w:jc w:val="left"/>
        <w:rPr>
          <w:rFonts w:hint="eastAsia" w:eastAsia="宋体"/>
          <w:lang w:eastAsia="zh-CN"/>
        </w:rPr>
      </w:pPr>
    </w:p>
    <w:p>
      <w:pPr>
        <w:numPr>
          <w:numId w:val="0"/>
        </w:numPr>
        <w:jc w:val="left"/>
        <w:rPr>
          <w:rFonts w:hint="eastAsia" w:eastAsia="宋体"/>
          <w:lang w:eastAsia="zh-CN"/>
        </w:rPr>
      </w:pPr>
    </w:p>
    <w:p>
      <w:pPr>
        <w:numPr>
          <w:numId w:val="0"/>
        </w:numPr>
        <w:jc w:val="left"/>
        <w:rPr>
          <w:rFonts w:hint="eastAsia" w:eastAsia="宋体"/>
          <w:lang w:eastAsia="zh-CN"/>
        </w:rPr>
      </w:pPr>
    </w:p>
    <w:p>
      <w:pPr>
        <w:numPr>
          <w:numId w:val="0"/>
        </w:numPr>
        <w:jc w:val="left"/>
        <w:rPr>
          <w:rFonts w:hint="eastAsia" w:eastAsia="宋体"/>
          <w:lang w:eastAsia="zh-CN"/>
        </w:rPr>
      </w:pPr>
    </w:p>
    <w:p>
      <w:pPr>
        <w:numPr>
          <w:numId w:val="0"/>
        </w:numPr>
        <w:jc w:val="left"/>
        <w:rPr>
          <w:rFonts w:hint="eastAsia" w:eastAsia="宋体"/>
          <w:lang w:eastAsia="zh-CN"/>
        </w:rPr>
      </w:pPr>
    </w:p>
    <w:p>
      <w:pPr>
        <w:numPr>
          <w:numId w:val="0"/>
        </w:numPr>
        <w:jc w:val="left"/>
        <w:rPr>
          <w:rFonts w:hint="eastAsia" w:eastAsia="宋体"/>
          <w:lang w:eastAsia="zh-CN"/>
        </w:rPr>
      </w:pPr>
    </w:p>
    <w:p>
      <w:pPr>
        <w:numPr>
          <w:numId w:val="0"/>
        </w:numPr>
        <w:jc w:val="left"/>
        <w:rPr>
          <w:rFonts w:hint="eastAsia" w:eastAsia="宋体"/>
          <w:lang w:eastAsia="zh-CN"/>
        </w:rPr>
      </w:pPr>
    </w:p>
    <w:p>
      <w:pPr>
        <w:numPr>
          <w:numId w:val="0"/>
        </w:numPr>
        <w:jc w:val="left"/>
        <w:rPr>
          <w:rFonts w:hint="eastAsia" w:eastAsia="宋体"/>
          <w:lang w:eastAsia="zh-CN"/>
        </w:rPr>
      </w:pPr>
    </w:p>
    <w:p>
      <w:pPr>
        <w:numPr>
          <w:numId w:val="0"/>
        </w:numPr>
        <w:jc w:val="left"/>
        <w:rPr>
          <w:rFonts w:hint="eastAsia" w:eastAsia="宋体"/>
          <w:lang w:eastAsia="zh-CN"/>
        </w:rPr>
      </w:pPr>
    </w:p>
    <w:p>
      <w:pPr>
        <w:numPr>
          <w:numId w:val="0"/>
        </w:numPr>
        <w:jc w:val="left"/>
        <w:rPr>
          <w:rFonts w:hint="eastAsia" w:eastAsia="宋体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2.长按选择作品文件（格式为mp4）</w:t>
      </w:r>
      <w:r>
        <w:rPr>
          <w:rFonts w:hint="eastAsia"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 17" o:spid="_x0000_s1027" type="#_x0000_t75" style="height:436.8pt;width:196.55pt;rotation:0f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numPr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jc w:val="left"/>
        <w:rPr>
          <w:rFonts w:hint="eastAsia" w:eastAsia="宋体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3.点击右下角的</w:t>
      </w:r>
      <w:r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  <w:t>更多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→</w:t>
      </w:r>
      <w:r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  <w:t>压缩</w:t>
      </w:r>
      <w:r>
        <w:rPr>
          <w:rFonts w:hint="eastAsia"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 16" o:spid="_x0000_s1028" type="#_x0000_t75" style="height:436.8pt;width:196.55pt;rotation:0f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numPr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4.点击</w:t>
      </w:r>
      <w:r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  <w:t>查看</w:t>
      </w:r>
      <w:r>
        <w:rPr>
          <w:rFonts w:hint="eastAsia"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 2" o:spid="_x0000_s1029" type="#_x0000_t75" style="height:436.8pt;width:196.55pt;rotation:0f;" o:ole="f" fillcolor="#FFFFFF" filled="f" o:preferrelative="t" stroked="f" coordorigin="0,0" coordsize="21600,21600">
            <v:fill on="f" color2="#FFFFFF" focus="0%"/>
            <v:imagedata gain="65536f" blacklevel="0f" gamma="0" o:title="" r:id="rId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numPr>
          <w:numId w:val="0"/>
        </w:numPr>
        <w:ind w:leftChars="0"/>
        <w:rPr>
          <w:rFonts w:hint="eastAsia" w:eastAsia="宋体"/>
          <w:lang w:eastAsia="zh-CN"/>
        </w:rPr>
      </w:pPr>
    </w:p>
    <w:p>
      <w:pPr>
        <w:numPr>
          <w:numId w:val="0"/>
        </w:numPr>
        <w:ind w:leftChars="0"/>
        <w:rPr>
          <w:rFonts w:hint="eastAsia" w:eastAsia="宋体"/>
          <w:lang w:eastAsia="zh-CN"/>
        </w:rPr>
      </w:pPr>
    </w:p>
    <w:p>
      <w:pPr>
        <w:numPr>
          <w:numId w:val="0"/>
        </w:numPr>
        <w:ind w:leftChars="0"/>
        <w:rPr>
          <w:rFonts w:hint="eastAsia" w:eastAsia="宋体"/>
          <w:lang w:eastAsia="zh-CN"/>
        </w:rPr>
      </w:pPr>
    </w:p>
    <w:p>
      <w:pPr>
        <w:numPr>
          <w:numId w:val="0"/>
        </w:numPr>
        <w:ind w:leftChars="0"/>
        <w:rPr>
          <w:rFonts w:hint="eastAsia" w:eastAsia="宋体"/>
          <w:lang w:eastAsia="zh-CN"/>
        </w:rPr>
      </w:pPr>
    </w:p>
    <w:p>
      <w:pPr>
        <w:numPr>
          <w:numId w:val="0"/>
        </w:numPr>
        <w:ind w:leftChars="0"/>
        <w:rPr>
          <w:rFonts w:hint="eastAsia" w:eastAsia="宋体"/>
          <w:lang w:eastAsia="zh-CN"/>
        </w:rPr>
      </w:pPr>
    </w:p>
    <w:p>
      <w:pPr>
        <w:numPr>
          <w:numId w:val="0"/>
        </w:numPr>
        <w:ind w:leftChars="0"/>
        <w:rPr>
          <w:rFonts w:hint="eastAsia" w:eastAsia="宋体"/>
          <w:lang w:eastAsia="zh-CN"/>
        </w:rPr>
      </w:pPr>
    </w:p>
    <w:p>
      <w:pPr>
        <w:numPr>
          <w:numId w:val="0"/>
        </w:numPr>
        <w:ind w:leftChars="0"/>
        <w:rPr>
          <w:rFonts w:hint="eastAsia" w:eastAsia="宋体"/>
          <w:lang w:eastAsia="zh-CN"/>
        </w:rPr>
      </w:pPr>
    </w:p>
    <w:p>
      <w:pPr>
        <w:numPr>
          <w:numId w:val="0"/>
        </w:numPr>
        <w:ind w:leftChars="0"/>
        <w:rPr>
          <w:rFonts w:hint="eastAsia" w:eastAsia="宋体"/>
          <w:lang w:eastAsia="zh-CN"/>
        </w:rPr>
      </w:pPr>
    </w:p>
    <w:p>
      <w:pPr>
        <w:numPr>
          <w:numId w:val="0"/>
        </w:numPr>
        <w:ind w:leftChars="0"/>
        <w:rPr>
          <w:rFonts w:hint="eastAsia" w:eastAsia="宋体"/>
          <w:lang w:eastAsia="zh-CN"/>
        </w:rPr>
      </w:pPr>
    </w:p>
    <w:p>
      <w:pPr>
        <w:numPr>
          <w:numId w:val="0"/>
        </w:numPr>
        <w:ind w:leftChars="0"/>
        <w:rPr>
          <w:rFonts w:hint="eastAsia" w:eastAsia="宋体"/>
          <w:lang w:eastAsia="zh-CN"/>
        </w:rPr>
      </w:pPr>
    </w:p>
    <w:p>
      <w:pPr>
        <w:numPr>
          <w:numId w:val="0"/>
        </w:numPr>
        <w:ind w:leftChars="0"/>
        <w:rPr>
          <w:rFonts w:hint="eastAsia" w:eastAsia="宋体"/>
          <w:lang w:eastAsia="zh-CN"/>
        </w:rPr>
      </w:pPr>
    </w:p>
    <w:p>
      <w:pPr>
        <w:numPr>
          <w:numId w:val="0"/>
        </w:numPr>
        <w:ind w:leftChars="0"/>
        <w:rPr>
          <w:rFonts w:hint="eastAsia" w:eastAsia="宋体"/>
          <w:lang w:eastAsia="zh-CN"/>
        </w:rPr>
      </w:pPr>
    </w:p>
    <w:p>
      <w:pPr>
        <w:numPr>
          <w:numId w:val="0"/>
        </w:numPr>
        <w:ind w:leftChars="0"/>
        <w:rPr>
          <w:rFonts w:hint="eastAsia" w:eastAsia="宋体"/>
          <w:lang w:eastAsia="zh-CN"/>
        </w:rPr>
      </w:pPr>
    </w:p>
    <w:p>
      <w:pPr>
        <w:numPr>
          <w:numId w:val="0"/>
        </w:numPr>
        <w:ind w:leftChars="0"/>
        <w:rPr>
          <w:rFonts w:hint="eastAsia" w:eastAsia="宋体"/>
          <w:lang w:eastAsia="zh-CN"/>
        </w:rPr>
      </w:pPr>
    </w:p>
    <w:p>
      <w:pPr>
        <w:numPr>
          <w:ilvl w:val="0"/>
          <w:numId w:val="2"/>
        </w:numPr>
        <w:ind w:leftChars="0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长按选择压缩包，点击左下角的</w:t>
      </w:r>
      <w:r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  <w:t xml:space="preserve">分享                           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pict>
          <v:shape id="图片 13" o:spid="_x0000_s1030" type="#_x0000_t75" style="height:436.8pt;width:196.55pt;rotation:0f;" o:ole="f" fillcolor="#FFFFFF" filled="f" o:preferrelative="t" stroked="f" coordorigin="0,0" coordsize="21600,21600">
            <v:fill on="f" color2="#FFFFFF" focus="0%"/>
            <v:imagedata gain="65536f" blacklevel="0f" gamma="0" o:title="" r:id="rId9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numPr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ilvl w:val="0"/>
          <w:numId w:val="2"/>
        </w:numPr>
        <w:ind w:left="0" w:leftChars="0" w:firstLine="0" w:firstLineChars="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点击</w:t>
      </w:r>
      <w:r>
        <w:rPr>
          <w:rFonts w:hint="eastAsia" w:ascii="仿宋" w:hAnsi="仿宋" w:eastAsia="仿宋" w:cs="仿宋"/>
          <w:color w:val="3A3AFF"/>
          <w:sz w:val="28"/>
          <w:szCs w:val="28"/>
          <w:shd w:val="clear" w:color="auto" w:fill="auto"/>
          <w:lang w:val="en-US" w:eastAsia="zh-CN"/>
        </w:rPr>
        <w:t>通过邮箱发送</w:t>
      </w: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pict>
          <v:shape id="图片 18" o:spid="_x0000_s1031" type="#_x0000_t75" style="height:436.8pt;width:196.55pt;rotation:0f;" o:ole="f" fillcolor="#FFFFFF" filled="f" o:preferrelative="t" stroked="f" coordorigin="0,0" coordsize="21600,21600">
            <v:fill on="f" color2="#FFFFFF" focus="0%"/>
            <v:imagedata gain="65536f" blacklevel="0f" gamma="0" o:title="" r:id="rId10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ascii="Calibri" w:hAnsi="Calibri" w:eastAsia="宋体" w:cs="黑体"/>
          <w:kern w:val="2"/>
          <w:sz w:val="28"/>
          <w:szCs w:val="24"/>
          <w:lang w:val="en-US" w:eastAsia="zh-CN" w:bidi="ar-SA"/>
        </w:rPr>
        <w:pict>
          <v:shape id="流程图: 过程 10" o:spid="_x0000_s1032" type="#_x0000_t109" style="position:absolute;left:0;margin-left:51.25pt;margin-top:120.25pt;height:21.9pt;width:126.85pt;rotation:0f;z-index:251658240;" o:ole="f" fillcolor="#FFFFFF" filled="t" o:preferrelative="t" stroked="t" coordorigin="0,0" coordsize="21600,21600">
            <v:stroke weight="1.25pt" color="#FF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rPr>
                      <w:sz w:val="20"/>
                      <w:szCs w:val="22"/>
                    </w:rPr>
                  </w:pPr>
                  <w:r>
                    <w:rPr>
                      <w:rFonts w:ascii="宋体" w:hAnsi="宋体" w:eastAsia="宋体"/>
                      <w:b/>
                      <w:bCs/>
                      <w:color w:val="FF0000"/>
                      <w:sz w:val="22"/>
                      <w:szCs w:val="22"/>
                    </w:rPr>
                    <w:t>1911152821@qq.com</w:t>
                  </w:r>
                </w:p>
              </w:txbxContent>
            </v:textbox>
          </v:shape>
        </w:pic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7.编辑邮箱，添加上报名表，点击右上角的</w:t>
      </w:r>
      <w:r>
        <w:rPr>
          <w:rFonts w:hint="eastAsia" w:ascii="仿宋" w:hAnsi="仿宋" w:eastAsia="仿宋" w:cs="仿宋"/>
          <w:color w:val="3A3AFF"/>
          <w:sz w:val="28"/>
          <w:szCs w:val="28"/>
          <w:lang w:val="en-US" w:eastAsia="zh-CN"/>
        </w:rPr>
        <w:t>发送</w:t>
      </w: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pict>
          <v:shape id="图片 19" o:spid="_x0000_s1033" type="#_x0000_t75" style="height:437.75pt;width:197pt;rotation:0f;" o:ole="f" fillcolor="#FFFFFF" filled="f" o:preferrelative="t" stroked="f" coordorigin="0,0" coordsize="21600,21600">
            <v:fill on="f" color2="#FFFFFF" focus="0%"/>
            <v:imagedata gain="65536f" blacklevel="0f" gamma="0" o:title="" r:id="rId11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numId w:val="0"/>
        </w:numPr>
        <w:ind w:left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二、PC端投稿方式</w:t>
      </w:r>
      <w:bookmarkStart w:id="0" w:name="_GoBack"/>
      <w:bookmarkEnd w:id="0"/>
    </w:p>
    <w:p>
      <w:pPr>
        <w:jc w:val="center"/>
        <w:rPr>
          <w:rFonts w:hint="eastAsia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1.重命名作品MP4文件为 参赛者姓名/团队名称+作品名称</w:t>
      </w:r>
    </w:p>
    <w:p>
      <w:pPr>
        <w:numPr>
          <w:numId w:val="0"/>
        </w:numP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2.右键选定要发送的文件，选择“添加到压缩文件”</w:t>
      </w:r>
    </w:p>
    <w:p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 1" o:spid="_x0000_s1034" type="#_x0000_t75" style="height:244.75pt;width:393.05pt;rotation:0f;" o:ole="f" fillcolor="#FFFFFF" filled="f" o:preferrelative="t" stroked="f" coordorigin="0,0" coordsize="21600,21600">
            <v:fill on="f" color2="#FFFFFF" focus="0%"/>
            <v:imagedata cropleft="15035f" croptop="9635f" gain="65536f" blacklevel="0f" gamma="0" o:title="" r:id="rId12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rPr>
          <w:rFonts w:hint="eastAsia"/>
          <w:lang w:val="en-US" w:eastAsia="zh-CN"/>
        </w:rPr>
      </w:pPr>
    </w:p>
    <w:p>
      <w:pPr>
        <w:numPr>
          <w:numId w:val="0"/>
        </w:numP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3.选择压缩文件格式：RAR，确定，得到如图所示的压缩包</w:t>
      </w:r>
    </w:p>
    <w:p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 2" o:spid="_x0000_s1035" type="#_x0000_t75" style="height:276.7pt;width:395.55pt;rotation:0f;" o:ole="f" fillcolor="#FFFFFF" filled="f" o:preferrelative="t" stroked="f" coordorigin="0,0" coordsize="21600,21600">
            <v:fill on="f" color2="#FFFFFF" focus="0%"/>
            <v:imagedata cropleft="19254f" croptop="7978f" gain="65536f" blacklevel="0f" gamma="0" o:title="" r:id="rId13"/>
            <o:lock v:ext="edit" position="f" selection="f" grouping="f" rotation="f" cropping="f" text="f" aspectratio="t"/>
            <w10:wrap type="none"/>
            <w10:anchorlock/>
          </v:shape>
        </w:pict>
      </w:r>
    </w:p>
    <w:p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 3" o:spid="_x0000_s1036" type="#_x0000_t75" style="height:83.35pt;width:88.9pt;rotation:0f;" o:ole="f" fillcolor="#FFFFFF" filled="f" o:preferrelative="t" stroked="f" coordorigin="0,0" coordsize="21600,21600">
            <v:fill on="f" color2="#FFFFFF" focus="0%"/>
            <v:imagedata cropleft="11282f" croptop="37080f" cropright="40206f" cropbottom="5042f" gain="65536f" blacklevel="0f" gamma="0" o:title="" r:id="rId14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rPr>
          <w:rFonts w:hint="eastAsia"/>
          <w:lang w:val="en-US" w:eastAsia="zh-CN"/>
        </w:rPr>
      </w:pPr>
    </w:p>
    <w:p>
      <w:pPr>
        <w:numPr>
          <w:numId w:val="0"/>
        </w:numP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 xml:space="preserve">4.打开邮箱，新建邮件，选择收件人：新媒体工作室抖音部邮箱1911152821@qq.com编辑主题/正文为 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 w:ascii="宋体" w:hAnsi="宋体" w:cs="宋体"/>
          <w:color w:val="FF0000"/>
          <w:sz w:val="28"/>
          <w:szCs w:val="28"/>
          <w:lang w:val="en-US" w:eastAsia="zh-CN"/>
        </w:rPr>
        <w:t>参赛者姓名/团队名称+作品名称</w:t>
      </w:r>
    </w:p>
    <w:p>
      <w:pPr>
        <w:numPr>
          <w:numId w:val="0"/>
        </w:numPr>
      </w:pPr>
      <w:r>
        <w:rPr>
          <w:rFonts w:ascii="Calibri" w:hAnsi="Calibri" w:eastAsia="宋体" w:cs="黑体"/>
          <w:kern w:val="2"/>
          <w:sz w:val="28"/>
          <w:szCs w:val="24"/>
          <w:lang w:val="en-US" w:eastAsia="zh-CN" w:bidi="ar-SA"/>
        </w:rPr>
        <w:pict>
          <v:shape id="流程图: 过程 10" o:spid="_x0000_s1037" type="#_x0000_t109" style="position:absolute;left:0;margin-left:122.7pt;margin-top:45.85pt;height:21.25pt;width:94pt;rotation:0f;z-index:251659264;" o:ole="f" fillcolor="#FFFFFF" filled="t" o:preferrelative="t" stroked="t" coordorigin="0,0" coordsize="21600,21600">
            <v:stroke weight="1.25pt" color="#FF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rPr>
                      <w:sz w:val="18"/>
                      <w:szCs w:val="21"/>
                    </w:rPr>
                  </w:pPr>
                  <w:r>
                    <w:rPr>
                      <w:rFonts w:ascii="宋体" w:hAnsi="宋体" w:eastAsia="宋体"/>
                      <w:b/>
                      <w:bCs/>
                      <w:color w:val="FF0000"/>
                      <w:sz w:val="18"/>
                      <w:szCs w:val="18"/>
                    </w:rPr>
                    <w:t>1911152821@qq.co</w:t>
                  </w:r>
                  <w:r>
                    <w:rPr>
                      <w:rFonts w:ascii="宋体" w:hAnsi="宋体" w:eastAsia="宋体"/>
                      <w:b/>
                      <w:bCs/>
                      <w:color w:val="FF0000"/>
                      <w:sz w:val="21"/>
                      <w:szCs w:val="21"/>
                    </w:rPr>
                    <w:t>m</w:t>
                  </w:r>
                </w:p>
              </w:txbxContent>
            </v:textbox>
          </v:shape>
        </w:pict>
      </w:r>
      <w:r>
        <w:rPr>
          <w:rFonts w:ascii="Calibri" w:hAnsi="Calibri" w:eastAsia="宋体" w:cs="黑体"/>
          <w:kern w:val="2"/>
          <w:sz w:val="28"/>
          <w:szCs w:val="24"/>
          <w:lang w:val="en-US" w:eastAsia="zh-CN" w:bidi="ar-SA"/>
        </w:rPr>
        <w:pict>
          <v:shape id="流程图: 过程 10" o:spid="_x0000_s1038" type="#_x0000_t109" style="position:absolute;left:0;margin-left:122.7pt;margin-top:78.95pt;height:22.15pt;width:169.3pt;rotation:0f;z-index:251662336;" o:ole="f" fillcolor="#FFFFFF" filled="t" o:preferrelative="t" stroked="t" coordorigin="0,0" coordsize="21600,21600">
            <v:stroke weight="1.25pt" color="#FF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numPr>
                      <w:numId w:val="0"/>
                    </w:numPr>
                    <w:rPr>
                      <w:rFonts w:hint="eastAsia"/>
                      <w:b/>
                      <w:bCs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color w:val="FF0000"/>
                      <w:sz w:val="20"/>
                      <w:szCs w:val="20"/>
                      <w:lang w:val="en-US" w:eastAsia="zh-CN"/>
                    </w:rPr>
                    <w:t>参赛者姓名/团队名称+作品名称</w:t>
                  </w:r>
                </w:p>
                <w:p>
                  <w:pPr>
                    <w:rPr>
                      <w:sz w:val="18"/>
                      <w:szCs w:val="21"/>
                    </w:rPr>
                  </w:pPr>
                </w:p>
              </w:txbxContent>
            </v:textbox>
          </v:shape>
        </w:pict>
      </w:r>
      <w:r>
        <w:rPr>
          <w:rFonts w:ascii="Calibri" w:hAnsi="Calibri" w:eastAsia="宋体" w:cs="黑体"/>
          <w:kern w:val="2"/>
          <w:sz w:val="28"/>
          <w:szCs w:val="24"/>
          <w:lang w:val="en-US" w:eastAsia="zh-CN" w:bidi="ar-SA"/>
        </w:rPr>
        <w:pict>
          <v:shape id="流程图: 过程 30" o:spid="_x0000_s1039" type="#_x0000_t109" style="position:absolute;left:0;margin-left:122.7pt;margin-top:128.3pt;height:35.65pt;width:197.2pt;rotation:0f;z-index:251661312;" o:ole="f" fillcolor="#9CBEE0" filled="f" o:preferrelative="t" stroked="t" coordorigin="0,0" coordsize="21600,21600">
            <v:fill on="f" color2="#BBD5F0" focus="0%"/>
            <v:stroke weight="1.25pt"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eastAsia="宋体"/>
                      <w:sz w:val="28"/>
                      <w:szCs w:val="36"/>
                      <w:lang w:val="en-US" w:eastAsia="zh-CN"/>
                    </w:rPr>
                  </w:pPr>
                  <w:r>
                    <w:rPr>
                      <w:rFonts w:hint="eastAsia"/>
                      <w:sz w:val="28"/>
                      <w:szCs w:val="36"/>
                      <w:lang w:val="en-US" w:eastAsia="zh-CN"/>
                    </w:rPr>
                    <w:t>视频文件+报名表</w:t>
                  </w:r>
                </w:p>
              </w:txbxContent>
            </v:textbox>
          </v:shape>
        </w:pict>
      </w: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 4" o:spid="_x0000_s1040" type="#_x0000_t75" style="height:249.75pt;width:501.25pt;rotation:0f;" o:ole="f" fillcolor="#FFFFFF" filled="f" o:preferrelative="t" stroked="f" coordorigin="0,0" coordsize="21600,21600">
            <v:fill on="f" color2="#FFFFFF" focus="0%"/>
            <v:imagedata cropleft="490f" croptop="13554f" cropright="12057f" cropbottom="5062f" gain="65536f" blacklevel="0f" gamma="0" o:title="" r:id="rId1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numPr>
          <w:numId w:val="0"/>
        </w:numPr>
        <w:rPr>
          <w:rFonts w:hint="eastAsia"/>
          <w:lang w:val="en-US" w:eastAsia="zh-CN"/>
        </w:rPr>
      </w:pPr>
    </w:p>
    <w:p>
      <w:pPr>
        <w:numPr>
          <w:numId w:val="0"/>
        </w:numP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5.添加附件（视频文件和报名表）</w:t>
      </w:r>
    </w:p>
    <w:p>
      <w:pPr>
        <w:numPr>
          <w:numId w:val="0"/>
        </w:numP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注：压缩包大于50MB时，选择添加超大附件</w:t>
      </w:r>
    </w:p>
    <w:p>
      <w:pPr>
        <w:widowControl w:val="0"/>
        <w:numPr>
          <w:numId w:val="0"/>
        </w:numPr>
        <w:jc w:val="both"/>
      </w:pP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 5" o:spid="_x0000_s1041" type="#_x0000_t75" style="height:138.85pt;width:275.6pt;rotation:0f;" o:ole="f" fillcolor="#FFFFFF" filled="f" o:preferrelative="t" stroked="f" coordorigin="0,0" coordsize="21600,21600">
            <v:fill on="f" color2="#FFFFFF" focus="0%"/>
            <v:imagedata cropleft="11251f" croptop="14719f" cropright="10737f" cropbottom="11812f" gain="65536f" blacklevel="0f" gamma="0" o:title="" r:id="rId1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 w:val="0"/>
        <w:numPr>
          <w:numId w:val="0"/>
        </w:numPr>
        <w:jc w:val="both"/>
      </w:pPr>
    </w:p>
    <w:p>
      <w:pPr>
        <w:numPr>
          <w:numId w:val="0"/>
        </w:numP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6.点击发送，完成投稿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ascii="Calibri" w:hAnsi="Calibri" w:eastAsia="宋体" w:cs="黑体"/>
          <w:kern w:val="2"/>
          <w:sz w:val="28"/>
          <w:szCs w:val="24"/>
          <w:lang w:val="en-US" w:eastAsia="zh-CN" w:bidi="ar-SA"/>
        </w:rPr>
        <w:pict>
          <v:shape id="流程图: 过程 30" o:spid="_x0000_s1042" type="#_x0000_t109" style="position:absolute;left:0;margin-left:65pt;margin-top:141.2pt;height:35.65pt;width:197.2pt;rotation:0f;z-index:251665408;" o:ole="f" fillcolor="#FFFFFF" filled="t" o:preferrelative="t" stroked="t" coordorigin="0,0" coordsize="21600,21600">
            <v:stroke weight="1.25pt"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eastAsia="宋体"/>
                      <w:sz w:val="28"/>
                      <w:szCs w:val="36"/>
                      <w:lang w:val="en-US" w:eastAsia="zh-CN"/>
                    </w:rPr>
                  </w:pPr>
                  <w:r>
                    <w:rPr>
                      <w:rFonts w:hint="eastAsia"/>
                      <w:sz w:val="28"/>
                      <w:szCs w:val="36"/>
                      <w:lang w:val="en-US" w:eastAsia="zh-CN"/>
                    </w:rPr>
                    <w:t>视频文件+报名表</w:t>
                  </w:r>
                </w:p>
              </w:txbxContent>
            </v:textbox>
          </v:shape>
        </w:pict>
      </w:r>
      <w:r>
        <w:rPr>
          <w:rFonts w:ascii="Calibri" w:hAnsi="Calibri" w:eastAsia="宋体" w:cs="黑体"/>
          <w:kern w:val="2"/>
          <w:sz w:val="28"/>
          <w:szCs w:val="24"/>
          <w:lang w:val="en-US" w:eastAsia="zh-CN" w:bidi="ar-SA"/>
        </w:rPr>
        <w:pict>
          <v:shape id="流程图: 过程 10" o:spid="_x0000_s1043" type="#_x0000_t109" style="position:absolute;left:0;margin-left:65pt;margin-top:96.3pt;height:22.15pt;width:169.3pt;rotation:0f;z-index:251663360;" o:ole="f" fillcolor="#FFFFFF" filled="t" o:preferrelative="t" stroked="t" coordorigin="0,0" coordsize="21600,21600">
            <v:stroke weight="1.25pt" color="#FF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numPr>
                      <w:numId w:val="0"/>
                    </w:numPr>
                    <w:rPr>
                      <w:rFonts w:hint="eastAsia"/>
                      <w:b/>
                      <w:bCs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color w:val="FF0000"/>
                      <w:sz w:val="20"/>
                      <w:szCs w:val="20"/>
                      <w:lang w:val="en-US" w:eastAsia="zh-CN"/>
                    </w:rPr>
                    <w:t>参赛者姓名/团队名称+作品名称</w:t>
                  </w:r>
                </w:p>
                <w:p>
                  <w:pPr>
                    <w:rPr>
                      <w:sz w:val="18"/>
                      <w:szCs w:val="21"/>
                    </w:rPr>
                  </w:pPr>
                </w:p>
              </w:txbxContent>
            </v:textbox>
          </v:shape>
        </w:pict>
      </w:r>
      <w:r>
        <w:rPr>
          <w:rFonts w:ascii="Calibri" w:hAnsi="Calibri" w:eastAsia="宋体" w:cs="黑体"/>
          <w:kern w:val="2"/>
          <w:sz w:val="28"/>
          <w:szCs w:val="24"/>
          <w:lang w:val="en-US" w:eastAsia="zh-CN" w:bidi="ar-SA"/>
        </w:rPr>
        <w:pict>
          <v:shape id="流程图: 过程 37" o:spid="_x0000_s1044" type="#_x0000_t109" style="position:absolute;left:0;margin-left:234.3pt;margin-top:107.35pt;height:6pt;width:83.1pt;rotation:0f;z-index:251664384;" o:ole="f" fillcolor="#FFFFFF" filled="t" o:preferrelative="t" stroked="f" coordorigin="0,0" coordsize="21600,21600"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Calibri" w:hAnsi="Calibri" w:eastAsia="宋体" w:cs="黑体"/>
          <w:kern w:val="2"/>
          <w:sz w:val="28"/>
          <w:szCs w:val="24"/>
          <w:lang w:val="en-US" w:eastAsia="zh-CN" w:bidi="ar-SA"/>
        </w:rPr>
        <w:pict>
          <v:shape id="流程图: 过程 10" o:spid="_x0000_s1045" type="#_x0000_t109" style="position:absolute;left:0;margin-left:65pt;margin-top:62.1pt;height:21.9pt;width:126.85pt;rotation:0f;z-index:251660288;" o:ole="f" fillcolor="#FFFFFF" filled="t" o:preferrelative="t" stroked="t" coordorigin="0,0" coordsize="21600,21600">
            <v:stroke weight="1.25pt" color="#FF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rPr>
                      <w:sz w:val="20"/>
                      <w:szCs w:val="22"/>
                    </w:rPr>
                  </w:pPr>
                  <w:r>
                    <w:rPr>
                      <w:rFonts w:ascii="宋体" w:hAnsi="宋体" w:eastAsia="宋体"/>
                      <w:b/>
                      <w:bCs/>
                      <w:color w:val="FF0000"/>
                      <w:sz w:val="22"/>
                      <w:szCs w:val="22"/>
                    </w:rPr>
                    <w:t>1911152821@qq.com</w:t>
                  </w:r>
                </w:p>
              </w:txbxContent>
            </v:textbox>
          </v:shape>
        </w:pict>
      </w: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 7" o:spid="_x0000_s1046" type="#_x0000_t75" style="height:190.55pt;width:415.2pt;rotation:0f;" o:ole="f" fillcolor="#FFFFFF" filled="f" o:preferrelative="t" stroked="f" coordorigin="0,0" coordsize="21600,21600">
            <v:fill on="f" color2="#FFFFFF" focus="0%"/>
            <v:imagedata gain="65536f" blacklevel="0f" gamma="0" o:title="" r:id="rId17"/>
            <o:lock v:ext="edit" position="f" selection="f" grouping="f" rotation="f" cropping="f" text="f" aspectratio="t"/>
            <w10:wrap type="none"/>
            <w10:anchorlock/>
          </v:shape>
        </w:pict>
      </w:r>
    </w:p>
    <w:sectPr>
      <w:type w:val="continuous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149072296">
    <w:nsid w:val="80183DA8"/>
    <w:multiLevelType w:val="singleLevel"/>
    <w:tmpl w:val="80183DA8"/>
    <w:lvl w:ilvl="0" w:tentative="1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618844686">
    <w:nsid w:val="607D9C0E"/>
    <w:multiLevelType w:val="singleLevel"/>
    <w:tmpl w:val="607D9C0E"/>
    <w:lvl w:ilvl="0" w:tentative="1">
      <w:start w:val="1"/>
      <w:numFmt w:val="chineseCounting"/>
      <w:suff w:val="nothing"/>
      <w:lvlText w:val="%1、"/>
      <w:lvlJc w:val="left"/>
    </w:lvl>
  </w:abstractNum>
  <w:num w:numId="1">
    <w:abstractNumId w:val="1618844686"/>
  </w:num>
  <w:num w:numId="2">
    <w:abstractNumId w:val="214907229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2D190216"/>
    <w:rsid w:val="2D190216"/>
    <w:rsid w:val="7BD95D54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Office_9.1.0.5041_{F1E327BC-269C-435d-A152-05C5408002CA}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2021-03-06T03:12:00Z</dcterms:created>
  <dc:creator>86136</dc:creator>
  <cp:lastModifiedBy>Lenovo</cp:lastModifiedBy>
  <dcterms:modified xsi:type="dcterms:W3CDTF">2021-04-19T15:11:58Z</dcterms:modified>
  <dc:title>手机端投稿方式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2052-9.1.0.5041</vt:lpwstr>
  </property>
</Properties>
</file>